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CA99" w14:textId="2CBC3B56" w:rsidR="004C0772" w:rsidRDefault="004C077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333567" wp14:editId="206B6568">
                <wp:simplePos x="0" y="0"/>
                <wp:positionH relativeFrom="column">
                  <wp:posOffset>5865963</wp:posOffset>
                </wp:positionH>
                <wp:positionV relativeFrom="paragraph">
                  <wp:posOffset>9429</wp:posOffset>
                </wp:positionV>
                <wp:extent cx="948906" cy="362309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6" cy="362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40704" w14:textId="6107BC5A" w:rsidR="004C0772" w:rsidRPr="00867FEE" w:rsidRDefault="004C0772" w:rsidP="004C077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FE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33567" id="矩形 1" o:spid="_x0000_s1026" style="position:absolute;left:0;text-align:left;margin-left:461.9pt;margin-top:.75pt;width:74.7pt;height:28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" filled="f" strokecolor="black [3213]" strokeweight="1pt">
                <v:textbox>
                  <w:txbxContent>
                    <w:p w14:paraId="2F440704" w14:textId="6107BC5A" w:rsidR="004C0772" w:rsidRPr="00867FEE" w:rsidRDefault="004C0772" w:rsidP="004C077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867FE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E495385" w14:textId="0D05A5F4" w:rsidR="00291F62" w:rsidRPr="004A0AAE" w:rsidRDefault="00291F6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</w:t>
      </w:r>
      <w:r w:rsidR="00E3399A"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111年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「健康守門員」到府健康檢查活動</w:t>
      </w:r>
    </w:p>
    <w:p w14:paraId="7E15CD5C" w14:textId="798A5200" w:rsidR="00291F62" w:rsidRPr="004A0AAE" w:rsidRDefault="008F7ED6" w:rsidP="00291F62">
      <w:pPr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4</w:t>
      </w:r>
      <w:r w:rsidR="00291F62" w:rsidRPr="004A0AAE">
        <w:rPr>
          <w:rFonts w:ascii="標楷體" w:eastAsia="標楷體" w:hAnsi="標楷體"/>
          <w:bCs/>
          <w:color w:val="000000" w:themeColor="text1"/>
          <w:sz w:val="36"/>
          <w:szCs w:val="36"/>
        </w:rPr>
        <w:t>,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5</w:t>
      </w:r>
      <w:r w:rsidR="00291F62"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00元方案健康檢查項目表</w:t>
      </w:r>
    </w:p>
    <w:p w14:paraId="437BB69D" w14:textId="6906AC5F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一、檢查項目及內容一覽表</w:t>
      </w:r>
    </w:p>
    <w:tbl>
      <w:tblPr>
        <w:tblW w:w="109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3741"/>
        <w:gridCol w:w="4315"/>
        <w:gridCol w:w="505"/>
        <w:gridCol w:w="425"/>
      </w:tblGrid>
      <w:tr w:rsidR="004A0AAE" w:rsidRPr="004A0AAE" w14:paraId="66919065" w14:textId="77777777" w:rsidTr="00E3399A">
        <w:trPr>
          <w:cantSplit/>
          <w:trHeight w:val="397"/>
          <w:tblHeader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AB54D" w14:textId="2AAE5218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A8E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DA2D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 床 意 義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B9DA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1C14D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</w:p>
        </w:tc>
      </w:tr>
      <w:tr w:rsidR="004A0AAE" w:rsidRPr="004A0AAE" w14:paraId="18EA0CE4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55" w14:textId="77777777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一般檢查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973" w14:textId="77777777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身高、體重、血壓、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腰圍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BMI、脈搏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EA" w14:textId="26CAE99A" w:rsidR="000817B7" w:rsidRPr="004A0AAE" w:rsidRDefault="0091670F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身體的初步評估，以了解身體基本狀況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522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BFF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C2476CF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D7" w14:textId="04B5F67E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眼科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018" w14:textId="6103586D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辨色力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D47" w14:textId="11F6EFDA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、辨色力檢測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E59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935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048957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A6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聽力檢查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DF7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基本聽力檢測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C59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聽力檢測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FB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9C7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FB0EC4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C5" w14:textId="1B3CB445" w:rsidR="0091670F" w:rsidRPr="004A0AAE" w:rsidRDefault="0091670F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尿液檢查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8E0" w14:textId="6C5E0816" w:rsidR="0091670F" w:rsidRPr="004A0AAE" w:rsidRDefault="00DA1D6E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尿糖(Sugar)、尿潛血(OB)、尿蛋白(Protein)、酸鹼值(PH)、比重(Sp. Gr)、尿膽紅素(</w:t>
            </w:r>
            <w:proofErr w:type="spell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Bil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尿膽素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原(</w:t>
            </w:r>
            <w:proofErr w:type="spell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Uro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酮體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spell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Ket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)、亞硝酸鹽(Nit)、尿液白血球反應(LEU)、尿液顏色、蛋白質/肌酸酐比值 (P/C ratio)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8D7" w14:textId="0BCB6989" w:rsidR="0091670F" w:rsidRPr="004A0AAE" w:rsidRDefault="00130250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腎病變、腎炎、尿路感染、結石及糖尿病等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疾病之篩檢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、稀釋尿液、腎前期損傷評估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42E" w14:textId="5E810B01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48B" w14:textId="178FFE75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E0027E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9EA" w14:textId="373B87D3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血液常規檢查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5B2" w14:textId="7A1A650D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白血球WBC、紅血球RBC、血色素HB、血球容積比HCT、平均紅血球容積MCV、平均紅血球血色素量MCH、平均紅血球色素濃度MCHC、血小板Platelet</w:t>
            </w:r>
          </w:p>
          <w:p w14:paraId="69AC08F4" w14:textId="2DE2845E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單核球百分比</w:t>
            </w:r>
            <w:proofErr w:type="gramEnd"/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單核球絕對</w:t>
            </w:r>
            <w:proofErr w:type="gramEnd"/>
            <w:r w:rsidRPr="004A0AAE">
              <w:rPr>
                <w:rFonts w:ascii="標楷體" w:eastAsia="標楷體" w:hAnsi="標楷體"/>
                <w:color w:val="000000" w:themeColor="text1"/>
              </w:rPr>
              <w:t>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嗜鹼性球絕對計數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506" w14:textId="34B8FDAD" w:rsidR="00130250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(1)作為診斷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缺鐵性貧血、地中海型貧血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急慢性感染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急慢性白血病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組織壞死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營養不良及發炎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敗血症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130250" w:rsidRPr="004A0AAE">
              <w:rPr>
                <w:rFonts w:ascii="標楷體" w:eastAsia="標楷體" w:hAnsi="標楷體"/>
                <w:color w:val="000000" w:themeColor="text1"/>
              </w:rPr>
              <w:t>紫斑症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疾病參考</w:t>
            </w:r>
          </w:p>
          <w:p w14:paraId="54A29542" w14:textId="27F7CF52" w:rsidR="006C1434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4561A9" w:rsidRPr="004A0AAE">
              <w:rPr>
                <w:rFonts w:ascii="標楷體" w:eastAsia="標楷體" w:hAnsi="標楷體" w:hint="eastAsia"/>
                <w:color w:val="000000" w:themeColor="text1"/>
              </w:rPr>
              <w:t>作為分析及輔助診斷下列疾病參考：</w:t>
            </w:r>
          </w:p>
          <w:p w14:paraId="68D94970" w14:textId="3FCF1E5B" w:rsidR="004561A9" w:rsidRPr="004A0AAE" w:rsidRDefault="004561A9" w:rsidP="004561A9">
            <w:pPr>
              <w:spacing w:line="320" w:lineRule="exact"/>
              <w:ind w:leftChars="133" w:left="3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發炎相關疾病、過敏相關疾病、傳染性疾病、血液相關疾病(含血小板疾病)或腫瘤相關疾病等</w:t>
            </w:r>
          </w:p>
          <w:p w14:paraId="07E05568" w14:textId="222A33A1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550" w14:textId="486701D6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2F" w14:textId="32BE509A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1A16C42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398" w14:textId="77777777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肝功能檢查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93" w14:textId="7A7E997B" w:rsidR="00130250" w:rsidRPr="004A0AAE" w:rsidRDefault="00130250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草酸轉氨酵素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SGOT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丙酮轉氨酵素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SGPT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、r</w:t>
            </w:r>
            <w:proofErr w:type="gramStart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麩</w:t>
            </w:r>
            <w:proofErr w:type="gramEnd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氨</w:t>
            </w:r>
            <w:proofErr w:type="gramStart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酸草丙酸轉氨</w:t>
            </w:r>
            <w:proofErr w:type="gramEnd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脢（r-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GT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鹼性磷酸脢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ALK-P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00" w14:textId="2C427220" w:rsidR="00130250" w:rsidRPr="004A0AAE" w:rsidRDefault="00DA1D6E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肝臟細胞病變、肝細胞受損程度、急性肝炎、阻塞性黃疸、局限性肝障礙、肝硬化、肝內膽汁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積滯等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620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B25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90C84FC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3F1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930" w14:textId="77587EE4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直接膽紅</w:t>
            </w:r>
            <w:proofErr w:type="gramEnd"/>
            <w:r w:rsidR="004C50A6" w:rsidRPr="004A0AAE">
              <w:rPr>
                <w:rFonts w:ascii="標楷體" w:eastAsia="標楷體" w:hAnsi="標楷體"/>
                <w:color w:val="000000" w:themeColor="text1"/>
              </w:rPr>
              <w:t>D-BIL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)、總膽紅素(</w:t>
            </w:r>
            <w:r w:rsidR="004C50A6" w:rsidRPr="004A0AAE">
              <w:rPr>
                <w:rFonts w:ascii="標楷體" w:eastAsia="標楷體" w:hAnsi="標楷體"/>
                <w:color w:val="000000" w:themeColor="text1"/>
              </w:rPr>
              <w:t>T-BIL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89A" w14:textId="563ABA21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黃疸、膽結石、肝細胞破壞、阻塞性黃疸、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溶血性黃疸等檢查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54" w14:textId="6CCCDD7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2B" w14:textId="0A596CA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7087B07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78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34F" w14:textId="38C6708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血清總蛋白(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Total Protein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Albumin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)、血清球蛋白(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Globulin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)、血清白蛋白/球蛋白比(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A/G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B23" w14:textId="0114050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急慢性肝炎、猛暴性肝炎、脂肪肝、肝硬化、膽道阻塞、肝腎機能異常等檢查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99" w14:textId="13B9A3C6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4F9" w14:textId="53CC944E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8D753F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D7" w14:textId="7069104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8.腎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E66" w14:textId="461AF22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尿素氮（BUN）、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肌酸肝（</w:t>
            </w:r>
            <w:proofErr w:type="spellStart"/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Crea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）、腎絲球過濾速率（eGFR）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28" w14:textId="46799C25" w:rsidR="004C50A6" w:rsidRPr="004A0AAE" w:rsidRDefault="00BF26F2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尿毒、腎炎、急慢性腎功能不足、泌尿系統阻塞等腎臟疾病檢查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3FA" w14:textId="230C2B0F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053" w14:textId="24DC9633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CE43EE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2C7" w14:textId="0A09A6CC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9.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痛風檢查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D97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尿酸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UA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6C4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高值：原發性痛風、續發性高尿酸（腎功能不全、鉛中毒、白血病）、飢餓、脂肪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過份</w:t>
            </w:r>
            <w:proofErr w:type="gramEnd"/>
            <w:r w:rsidRPr="004A0AAE">
              <w:rPr>
                <w:rFonts w:ascii="標楷體" w:eastAsia="標楷體" w:hAnsi="標楷體"/>
                <w:color w:val="000000" w:themeColor="text1"/>
              </w:rPr>
              <w:t>攝取</w:t>
            </w:r>
          </w:p>
          <w:p w14:paraId="6AC54008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低值：尿酸生成降低（重症肝病、肝硬化）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326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68A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D9CA74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BE" w14:textId="1F48A9B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糖尿病檢查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71" w14:textId="68F653B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飯前血糖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AC sugar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F976" w14:textId="4CF69063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血糖檢查、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糖尿病之篩檢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4C8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2AB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0F7A0C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05A" w14:textId="12290CB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11.</w:t>
            </w:r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血糖監測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A5D" w14:textId="032CADE3" w:rsidR="004C50A6" w:rsidRPr="004A0AAE" w:rsidRDefault="0008424E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醣化血色素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C50A6"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4C50A6"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812" w14:textId="6E387049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是偵測早期糖尿病的優良指標，評估三個月內血糖的發展情形，如果有升高的情況，就必須做持續的追蹤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C8D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809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C702C9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08F" w14:textId="7BD4CE55" w:rsidR="004C50A6" w:rsidRPr="004A0AAE" w:rsidRDefault="004C50A6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12.</w:t>
            </w:r>
            <w:r w:rsidR="0008424E" w:rsidRPr="004A0AAE">
              <w:rPr>
                <w:rFonts w:hint="eastAsia"/>
                <w:color w:val="000000" w:themeColor="text1"/>
              </w:rPr>
              <w:t xml:space="preserve"> </w:t>
            </w:r>
            <w:proofErr w:type="gramStart"/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胰</w:t>
            </w:r>
            <w:proofErr w:type="gramEnd"/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2" w14:textId="0C81F68D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澱粉脢(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Amylase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C41" w14:textId="69F67F79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輔助診斷胰臟炎、胰臟疾病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9AE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74C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BC81F8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D0" w14:textId="73A9E32C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13.心血管指標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CCF" w14:textId="3F79C935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膽固醇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CHOL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三酸甘油脂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T-G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高密度脂蛋白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低密度脂蛋白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EF5451D" w14:textId="6BA1A3B9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(2)總膽固醇/高密度膽固醇比值(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TC/HDL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211" w14:textId="77777777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(1)輔助診斷高血脂症及評估心血管疾病風險</w:t>
            </w:r>
          </w:p>
          <w:p w14:paraId="02695F7A" w14:textId="4183FC13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輔助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評估心血管及動脈硬化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B0D" w14:textId="62DFC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41" w14:textId="3E919561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DC371C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EDF" w14:textId="10103621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14.心肌酵素檢查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5E" w14:textId="32C173FA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乳酸脫氫脢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肌酸磷化脢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CPK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9D" w14:textId="6EAB307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輔助診斷心肌梗塞、肝臟損傷、肌肉發炎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87" w14:textId="00A10B70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7F" w14:textId="3D40655C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FFB66E0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572" w14:textId="595620E3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15.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心血管疾病評估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7DF" w14:textId="5C19E629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高敏感C反應蛋白(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High Sensitivity CRP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4FE" w14:textId="44F7BA72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罹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患心血管疾病的風險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9D8" w14:textId="6E83902B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794" w14:textId="483EA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E7DF74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4D" w14:textId="7944E90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16.肝炎血清檢驗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3F" w14:textId="13E225FC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B型肝炎表面抗原(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HBsAg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)、B型肝炎表面抗體(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Anti-HBs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F6D" w14:textId="40A2E920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協助評估感染B型肝炎可能性及是否產生B型肝炎抗體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B4B" w14:textId="62E7B03F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38C" w14:textId="6D614A29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3AEB6A6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413" w14:textId="6F4CE9EF" w:rsidR="005A0882" w:rsidRPr="004A0AAE" w:rsidRDefault="005A0882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17.甲狀腺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E3B" w14:textId="7571CE8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游離甲狀腺素(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Free 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)、四碘甲狀腺(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)、三碘甲狀腺(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3)、甲狀腺刺激(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TSH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BC3" w14:textId="4CA2C89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評估有無甲狀腺功能亢進或低下相關指標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44" w14:textId="6BAF87A8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155" w14:textId="47F4371C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A7E355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57" w14:textId="183C5C6E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18.腫瘤指標篩檢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22D" w14:textId="11940B31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(1)胎兒蛋白肝癌(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AFP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DBCB239" w14:textId="3936AA90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(2)胚胎致癌抗原大腸癌(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CEA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DA80D2" w14:textId="6DA989BA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CA199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92D" w14:textId="6366E474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(1)肝癌輔助篩檢</w:t>
            </w:r>
          </w:p>
          <w:p w14:paraId="06991D00" w14:textId="1CF73DB2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(2)大腸直腸癌輔助篩檢</w:t>
            </w:r>
          </w:p>
          <w:p w14:paraId="6E8CAB76" w14:textId="7E6B18F6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65" w14:textId="3E3D028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65A" w14:textId="4FBAB07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35FA3CA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2F9" w14:textId="753AD43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19.超音波檢查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A9" w14:textId="49FF5094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上腹部超音波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2DD" w14:textId="14869C1E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脂肪肝、肝腫瘤、腎結石、腎腫瘤、膽結石胰臟病變等疾病掃描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CC3" w14:textId="3059114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DB7" w14:textId="63F81D8A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F42FDD2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794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51E" w14:textId="4AC8B0A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攝護腺超音波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D43" w14:textId="38FB4FF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評估男性攝護腺相關疾病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341" w14:textId="5FFC1220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0B1C21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1E48C6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E39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C4" w14:textId="46547B39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婦科超音波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C17" w14:textId="3405E23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評估子宮肌瘤、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卵巢囊泡等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相關病變檢查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5F1228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7D" w14:textId="2CA9BEE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AE922F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70E" w14:textId="40B140AB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20.眼壓檢查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7BF" w14:textId="2DA8C1E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氣壓式眼壓測定(IOP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50D" w14:textId="73765628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青光眼檢查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553" w14:textId="1DD440EF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36" w14:textId="72CBC2CC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E3E544A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4C1" w14:textId="663F9C9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.眼底攝影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57D" w14:textId="063B2D0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TOPCON TRC-NW400 免散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瞳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眼底攝影機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C2C" w14:textId="5D68186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檢查視網膜本身的疾病(退化、破洞、剝離)、視神經炎、黃斑部病變、青光眼、飛蚊症、動靜脈阻塞、眼中風等</w:t>
            </w:r>
            <w:r w:rsidR="00A82CC9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EE" w14:textId="4B7654C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32C" w14:textId="159F433E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5F80139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FDA" w14:textId="6882F6AF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X光檢查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832" w14:textId="39D9392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胸部檢查(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est X-Ray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E7" w14:textId="1D1FE185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檢測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心臟肥大、肺結核、肺氣腫、肺炎、肋膜積水、肺癌等胸部病變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569" w14:textId="0482B0E0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59A" w14:textId="24C825F1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7C6AC2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D70" w14:textId="7E4B438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醫師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理學檢查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35" w14:textId="222CC466" w:rsidR="00A82CC9" w:rsidRPr="004A0AAE" w:rsidRDefault="00FD798F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各系統之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外觀檢查(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含頭頸部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、胸腹部、四肢等)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06" w14:textId="0A108DC6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由專業醫師給予現場衛教諮詢與建議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B2" w14:textId="381BA6DE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33" w14:textId="17DD667F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C49580" w14:textId="77777777" w:rsidTr="004A0AAE">
        <w:trPr>
          <w:cantSplit/>
          <w:trHeight w:val="55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449" w14:textId="101B4B9F" w:rsidR="00A82CC9" w:rsidRPr="004A0AAE" w:rsidRDefault="00A82CC9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精緻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餐點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1B" w14:textId="00EB9F40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50元之7-11 禮物卡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CD" w14:textId="1CE68D31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A82CC9" w:rsidRPr="004A0AAE">
              <w:rPr>
                <w:rFonts w:ascii="標楷體" w:eastAsia="標楷體" w:hAnsi="標楷體"/>
                <w:color w:val="000000" w:themeColor="text1"/>
              </w:rPr>
              <w:t>受檢者餐點</w:t>
            </w:r>
            <w:r w:rsidR="004A0AAE" w:rsidRPr="004A0AAE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05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6E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</w:tbl>
    <w:p w14:paraId="16CF2658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AA9ED1F" w14:textId="77777777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5C263798" w14:textId="669C95BA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028EFC4" w14:textId="5D82FAF5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4E27128" w14:textId="7E1BD170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C3EA196" w14:textId="77777777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3191A872" w14:textId="23FA80A6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二、其他服務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3969"/>
        <w:gridCol w:w="5056"/>
      </w:tblGrid>
      <w:tr w:rsidR="004A0AAE" w:rsidRPr="004A0AAE" w14:paraId="01DAEF6E" w14:textId="77777777" w:rsidTr="00E3399A">
        <w:trPr>
          <w:cantSplit/>
          <w:trHeight w:val="370"/>
          <w:jc w:val="center"/>
        </w:trPr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9713776" w14:textId="4567C10B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698368" w14:textId="3865A5FA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5056" w:type="dxa"/>
            <w:shd w:val="clear" w:color="auto" w:fill="F2F2F2" w:themeFill="background1" w:themeFillShade="F2"/>
            <w:vAlign w:val="center"/>
          </w:tcPr>
          <w:p w14:paraId="55E308F1" w14:textId="51F5B7A6" w:rsidR="00E3399A" w:rsidRPr="004A0AAE" w:rsidRDefault="00692C2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4A0AAE" w:rsidRPr="004A0AAE" w14:paraId="68F26AD5" w14:textId="77777777" w:rsidTr="00E3399A">
        <w:trPr>
          <w:cantSplit/>
          <w:trHeight w:val="370"/>
          <w:jc w:val="center"/>
        </w:trPr>
        <w:tc>
          <w:tcPr>
            <w:tcW w:w="1940" w:type="dxa"/>
            <w:vAlign w:val="center"/>
          </w:tcPr>
          <w:p w14:paraId="04BA589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體檢後追蹤服務</w:t>
            </w:r>
          </w:p>
        </w:tc>
        <w:tc>
          <w:tcPr>
            <w:tcW w:w="3969" w:type="dxa"/>
            <w:vAlign w:val="center"/>
          </w:tcPr>
          <w:p w14:paraId="7BE4633A" w14:textId="0812147F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三至五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天內通知重大異常者</w:t>
            </w:r>
          </w:p>
        </w:tc>
        <w:tc>
          <w:tcPr>
            <w:tcW w:w="5056" w:type="dxa"/>
            <w:vAlign w:val="center"/>
          </w:tcPr>
          <w:p w14:paraId="03BF9CE3" w14:textId="6C1DB5F2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由亞東醫院健康管理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通知受檢人，並予以衛教說明</w:t>
            </w:r>
          </w:p>
        </w:tc>
      </w:tr>
      <w:tr w:rsidR="004A0AAE" w:rsidRPr="004A0AAE" w14:paraId="44DB4366" w14:textId="77777777" w:rsidTr="00E3399A">
        <w:trPr>
          <w:cantSplit/>
          <w:trHeight w:val="216"/>
          <w:jc w:val="center"/>
        </w:trPr>
        <w:tc>
          <w:tcPr>
            <w:tcW w:w="1940" w:type="dxa"/>
            <w:vMerge w:val="restart"/>
            <w:vAlign w:val="center"/>
          </w:tcPr>
          <w:p w14:paraId="36F95A5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體檢報告內容</w:t>
            </w:r>
          </w:p>
        </w:tc>
        <w:tc>
          <w:tcPr>
            <w:tcW w:w="3969" w:type="dxa"/>
            <w:vAlign w:val="center"/>
          </w:tcPr>
          <w:p w14:paraId="170B00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員工檢驗報告</w:t>
            </w:r>
          </w:p>
        </w:tc>
        <w:tc>
          <w:tcPr>
            <w:tcW w:w="5056" w:type="dxa"/>
            <w:vMerge w:val="restart"/>
            <w:vAlign w:val="center"/>
          </w:tcPr>
          <w:p w14:paraId="1C0D49F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21FA8C65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AB5828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05CA8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、總冊</w:t>
            </w:r>
          </w:p>
        </w:tc>
        <w:tc>
          <w:tcPr>
            <w:tcW w:w="5056" w:type="dxa"/>
            <w:vMerge/>
            <w:vAlign w:val="center"/>
          </w:tcPr>
          <w:p w14:paraId="4DCBE41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FB8659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3E8B5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178084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電子檔</w:t>
            </w:r>
          </w:p>
        </w:tc>
        <w:tc>
          <w:tcPr>
            <w:tcW w:w="5056" w:type="dxa"/>
            <w:vMerge/>
            <w:vAlign w:val="center"/>
          </w:tcPr>
          <w:p w14:paraId="64E1515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02E847C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65DE03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A6EAC2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員工健康檢查分析報告</w:t>
            </w:r>
          </w:p>
        </w:tc>
        <w:tc>
          <w:tcPr>
            <w:tcW w:w="5056" w:type="dxa"/>
            <w:vMerge/>
            <w:vAlign w:val="center"/>
          </w:tcPr>
          <w:p w14:paraId="52CFA48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5FB2F324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417857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568526B" w14:textId="5BEC4754" w:rsidR="00E3399A" w:rsidRPr="004A0AAE" w:rsidRDefault="007567C2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E3399A" w:rsidRPr="004A0AAE">
              <w:rPr>
                <w:rFonts w:ascii="標楷體" w:eastAsia="標楷體" w:hAnsi="標楷體" w:hint="eastAsia"/>
                <w:color w:val="000000" w:themeColor="text1"/>
              </w:rPr>
              <w:t>健康說明手冊</w:t>
            </w:r>
          </w:p>
        </w:tc>
        <w:tc>
          <w:tcPr>
            <w:tcW w:w="5056" w:type="dxa"/>
            <w:vMerge/>
            <w:vAlign w:val="center"/>
          </w:tcPr>
          <w:p w14:paraId="7E2EAD15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C6CDFF8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6F26974C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6873C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醫生針對同仁體檢總評、建議</w:t>
            </w:r>
          </w:p>
        </w:tc>
        <w:tc>
          <w:tcPr>
            <w:tcW w:w="5056" w:type="dxa"/>
            <w:vMerge/>
            <w:vAlign w:val="center"/>
          </w:tcPr>
          <w:p w14:paraId="7D17282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FCFD4D2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7D932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263861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服務兩年以上之體檢報告數據比對</w:t>
            </w:r>
          </w:p>
        </w:tc>
        <w:tc>
          <w:tcPr>
            <w:tcW w:w="5056" w:type="dxa"/>
            <w:vMerge/>
            <w:vAlign w:val="center"/>
          </w:tcPr>
          <w:p w14:paraId="1F1B927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B6800AB" w14:textId="77777777" w:rsidTr="00E3399A">
        <w:trPr>
          <w:cantSplit/>
          <w:trHeight w:val="397"/>
          <w:jc w:val="center"/>
        </w:trPr>
        <w:tc>
          <w:tcPr>
            <w:tcW w:w="1940" w:type="dxa"/>
            <w:vMerge w:val="restart"/>
            <w:vAlign w:val="center"/>
          </w:tcPr>
          <w:p w14:paraId="63246F7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諮詢服務</w:t>
            </w:r>
          </w:p>
        </w:tc>
        <w:tc>
          <w:tcPr>
            <w:tcW w:w="3969" w:type="dxa"/>
            <w:vAlign w:val="center"/>
          </w:tcPr>
          <w:p w14:paraId="07D4960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體檢報告諮詢專線</w:t>
            </w:r>
          </w:p>
        </w:tc>
        <w:tc>
          <w:tcPr>
            <w:tcW w:w="5056" w:type="dxa"/>
            <w:vAlign w:val="center"/>
          </w:tcPr>
          <w:p w14:paraId="018C38B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由亞東醫院專業檢驗、護理師解說</w:t>
            </w:r>
          </w:p>
        </w:tc>
      </w:tr>
      <w:tr w:rsidR="004A0AAE" w:rsidRPr="004A0AAE" w14:paraId="7822306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5FEE919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E5326D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醫生一對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報告解說</w:t>
            </w:r>
          </w:p>
        </w:tc>
        <w:tc>
          <w:tcPr>
            <w:tcW w:w="5056" w:type="dxa"/>
            <w:vAlign w:val="center"/>
          </w:tcPr>
          <w:p w14:paraId="3705E4A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由亞東醫院門診醫師為同仁解說</w:t>
            </w:r>
          </w:p>
        </w:tc>
      </w:tr>
      <w:tr w:rsidR="00E3399A" w:rsidRPr="004A0AAE" w14:paraId="17E87727" w14:textId="77777777" w:rsidTr="00E3399A">
        <w:trPr>
          <w:cantSplit/>
          <w:trHeight w:val="839"/>
          <w:jc w:val="center"/>
        </w:trPr>
        <w:tc>
          <w:tcPr>
            <w:tcW w:w="1940" w:type="dxa"/>
            <w:vAlign w:val="center"/>
          </w:tcPr>
          <w:p w14:paraId="52A91A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健康促進活動</w:t>
            </w:r>
          </w:p>
        </w:tc>
        <w:tc>
          <w:tcPr>
            <w:tcW w:w="3969" w:type="dxa"/>
            <w:vAlign w:val="center"/>
          </w:tcPr>
          <w:p w14:paraId="3C7D681A" w14:textId="52C6CE80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提供一次健康促進或講座活動</w:t>
            </w:r>
          </w:p>
        </w:tc>
        <w:tc>
          <w:tcPr>
            <w:tcW w:w="5056" w:type="dxa"/>
            <w:vAlign w:val="center"/>
          </w:tcPr>
          <w:p w14:paraId="320F818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協助安排健康管理講座，由亞東醫院醫師擔任講師，講授健康促進相關主題，並請參與檢查同仁參加。</w:t>
            </w:r>
          </w:p>
        </w:tc>
      </w:tr>
    </w:tbl>
    <w:p w14:paraId="1CF1C27C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129F0C7" w14:textId="426804B1" w:rsidR="00E5541F" w:rsidRPr="00C34AF6" w:rsidRDefault="00E5541F" w:rsidP="00692C2F">
      <w:pPr>
        <w:spacing w:line="360" w:lineRule="exact"/>
        <w:rPr>
          <w:rFonts w:ascii="標楷體" w:eastAsia="標楷體" w:hAnsi="標楷體"/>
          <w:b/>
          <w:color w:val="000080"/>
          <w:sz w:val="36"/>
          <w:szCs w:val="36"/>
        </w:rPr>
      </w:pPr>
    </w:p>
    <w:sectPr w:rsidR="00E5541F" w:rsidRPr="00C34AF6" w:rsidSect="00320090">
      <w:footerReference w:type="default" r:id="rId8"/>
      <w:pgSz w:w="11906" w:h="16838" w:code="9"/>
      <w:pgMar w:top="360" w:right="567" w:bottom="36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C75C" w14:textId="77777777" w:rsidR="00685322" w:rsidRDefault="00685322">
      <w:r>
        <w:separator/>
      </w:r>
    </w:p>
  </w:endnote>
  <w:endnote w:type="continuationSeparator" w:id="0">
    <w:p w14:paraId="79CFD6DA" w14:textId="77777777" w:rsidR="00685322" w:rsidRDefault="006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charset w:val="88"/>
    <w:family w:val="swiss"/>
    <w:pitch w:val="variable"/>
    <w:sig w:usb0="00000000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983958"/>
      <w:docPartObj>
        <w:docPartGallery w:val="Page Numbers (Bottom of Page)"/>
        <w:docPartUnique/>
      </w:docPartObj>
    </w:sdtPr>
    <w:sdtEndPr/>
    <w:sdtContent>
      <w:p w14:paraId="72BB7F8D" w14:textId="77777777" w:rsidR="00AC6E15" w:rsidRDefault="00AC6E15">
        <w:pPr>
          <w:pStyle w:val="a4"/>
          <w:jc w:val="center"/>
        </w:pPr>
      </w:p>
      <w:p w14:paraId="1E192841" w14:textId="77777777" w:rsidR="00AC6E15" w:rsidRDefault="00AC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BE0" w:rsidRPr="00016BE0">
          <w:rPr>
            <w:noProof/>
            <w:lang w:val="zh-TW"/>
          </w:rPr>
          <w:t>4</w:t>
        </w:r>
        <w:r>
          <w:fldChar w:fldCharType="end"/>
        </w:r>
      </w:p>
    </w:sdtContent>
  </w:sdt>
  <w:p w14:paraId="462A0BF9" w14:textId="77777777" w:rsidR="00AC6E15" w:rsidRDefault="00AC6E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AE5A" w14:textId="77777777" w:rsidR="00685322" w:rsidRDefault="00685322">
      <w:r>
        <w:separator/>
      </w:r>
    </w:p>
  </w:footnote>
  <w:footnote w:type="continuationSeparator" w:id="0">
    <w:p w14:paraId="0699B0BC" w14:textId="77777777" w:rsidR="00685322" w:rsidRDefault="0068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10.2pt;height:10.2pt" o:bullet="t">
        <v:imagedata r:id="rId1" o:title="mso10"/>
      </v:shape>
    </w:pict>
  </w:numPicBullet>
  <w:abstractNum w:abstractNumId="0" w15:restartNumberingAfterBreak="0">
    <w:nsid w:val="E25F5F3F"/>
    <w:multiLevelType w:val="hybridMultilevel"/>
    <w:tmpl w:val="9EDE111E"/>
    <w:lvl w:ilvl="0" w:tplc="1B3088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華康中黑體(P)"/>
        <w:color w:val="0000FF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1F0E07"/>
    <w:multiLevelType w:val="hybridMultilevel"/>
    <w:tmpl w:val="1BE8D66E"/>
    <w:lvl w:ilvl="0" w:tplc="56F69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072C0"/>
    <w:multiLevelType w:val="hybridMultilevel"/>
    <w:tmpl w:val="7D524516"/>
    <w:lvl w:ilvl="0" w:tplc="E34C9A6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3B71E1"/>
    <w:multiLevelType w:val="hybridMultilevel"/>
    <w:tmpl w:val="E90C0FA0"/>
    <w:lvl w:ilvl="0" w:tplc="0742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B00E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81712E"/>
    <w:multiLevelType w:val="hybridMultilevel"/>
    <w:tmpl w:val="39C0FB0A"/>
    <w:lvl w:ilvl="0" w:tplc="B192C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970F41"/>
    <w:multiLevelType w:val="hybridMultilevel"/>
    <w:tmpl w:val="22906AA0"/>
    <w:lvl w:ilvl="0" w:tplc="DEA0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313207"/>
    <w:multiLevelType w:val="hybridMultilevel"/>
    <w:tmpl w:val="F0102174"/>
    <w:lvl w:ilvl="0" w:tplc="42A2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B560E"/>
    <w:multiLevelType w:val="hybridMultilevel"/>
    <w:tmpl w:val="1ECA7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DC2789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78F06A5"/>
    <w:multiLevelType w:val="hybridMultilevel"/>
    <w:tmpl w:val="56EE4F52"/>
    <w:lvl w:ilvl="0" w:tplc="071C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593544"/>
    <w:multiLevelType w:val="hybridMultilevel"/>
    <w:tmpl w:val="83B2CCD0"/>
    <w:lvl w:ilvl="0" w:tplc="AE36C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8C3C2A"/>
    <w:multiLevelType w:val="hybridMultilevel"/>
    <w:tmpl w:val="597423CA"/>
    <w:lvl w:ilvl="0" w:tplc="C608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A4429C"/>
    <w:multiLevelType w:val="hybridMultilevel"/>
    <w:tmpl w:val="A5CAD5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7D0A0E"/>
    <w:multiLevelType w:val="hybridMultilevel"/>
    <w:tmpl w:val="E21CD378"/>
    <w:lvl w:ilvl="0" w:tplc="C816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E125AD"/>
    <w:multiLevelType w:val="hybridMultilevel"/>
    <w:tmpl w:val="9EEA0B8A"/>
    <w:lvl w:ilvl="0" w:tplc="F292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B441A9"/>
    <w:multiLevelType w:val="hybridMultilevel"/>
    <w:tmpl w:val="14AE9F8A"/>
    <w:lvl w:ilvl="0" w:tplc="CC14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9116A"/>
    <w:multiLevelType w:val="hybridMultilevel"/>
    <w:tmpl w:val="74844584"/>
    <w:lvl w:ilvl="0" w:tplc="227AF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2A6947"/>
    <w:multiLevelType w:val="hybridMultilevel"/>
    <w:tmpl w:val="F7B811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08541F"/>
    <w:multiLevelType w:val="hybridMultilevel"/>
    <w:tmpl w:val="057EFF62"/>
    <w:lvl w:ilvl="0" w:tplc="2BDC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2B7670"/>
    <w:multiLevelType w:val="hybridMultilevel"/>
    <w:tmpl w:val="1388C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CC46C3C"/>
    <w:multiLevelType w:val="hybridMultilevel"/>
    <w:tmpl w:val="06D22A7A"/>
    <w:lvl w:ilvl="0" w:tplc="85D2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5A4BE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F590B8A"/>
    <w:multiLevelType w:val="hybridMultilevel"/>
    <w:tmpl w:val="2E92E336"/>
    <w:lvl w:ilvl="0" w:tplc="F1BE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214740"/>
    <w:multiLevelType w:val="hybridMultilevel"/>
    <w:tmpl w:val="19005F5A"/>
    <w:lvl w:ilvl="0" w:tplc="838E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3C6A3F"/>
    <w:multiLevelType w:val="hybridMultilevel"/>
    <w:tmpl w:val="A45248A4"/>
    <w:lvl w:ilvl="0" w:tplc="1A544A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華康中黑體(P)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4C2C3A"/>
    <w:multiLevelType w:val="hybridMultilevel"/>
    <w:tmpl w:val="2CDED05A"/>
    <w:lvl w:ilvl="0" w:tplc="612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B34153"/>
    <w:multiLevelType w:val="hybridMultilevel"/>
    <w:tmpl w:val="C8420334"/>
    <w:lvl w:ilvl="0" w:tplc="10D89162">
      <w:start w:val="9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9B6CA3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E055C34"/>
    <w:multiLevelType w:val="hybridMultilevel"/>
    <w:tmpl w:val="BB16E24E"/>
    <w:lvl w:ilvl="0" w:tplc="7F6A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E8620D"/>
    <w:multiLevelType w:val="hybridMultilevel"/>
    <w:tmpl w:val="60A05554"/>
    <w:lvl w:ilvl="0" w:tplc="D3AA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2B71E1"/>
    <w:multiLevelType w:val="hybridMultilevel"/>
    <w:tmpl w:val="807232F0"/>
    <w:lvl w:ilvl="0" w:tplc="93A6ABC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52FC52B1"/>
    <w:multiLevelType w:val="hybridMultilevel"/>
    <w:tmpl w:val="A09AAE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ECAF7E">
      <w:start w:val="1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C5ABF"/>
    <w:multiLevelType w:val="hybridMultilevel"/>
    <w:tmpl w:val="8116BBB8"/>
    <w:lvl w:ilvl="0" w:tplc="A0B6E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484D78"/>
    <w:multiLevelType w:val="hybridMultilevel"/>
    <w:tmpl w:val="CD38802E"/>
    <w:lvl w:ilvl="0" w:tplc="CC3C90F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ECF6562"/>
    <w:multiLevelType w:val="hybridMultilevel"/>
    <w:tmpl w:val="8D3E2DA6"/>
    <w:lvl w:ilvl="0" w:tplc="85D0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3D0FBF"/>
    <w:multiLevelType w:val="hybridMultilevel"/>
    <w:tmpl w:val="16423A72"/>
    <w:lvl w:ilvl="0" w:tplc="2F34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2F67C1"/>
    <w:multiLevelType w:val="hybridMultilevel"/>
    <w:tmpl w:val="454CD382"/>
    <w:lvl w:ilvl="0" w:tplc="0FBE5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C166DB"/>
    <w:multiLevelType w:val="hybridMultilevel"/>
    <w:tmpl w:val="FEA8FB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5813181"/>
    <w:multiLevelType w:val="hybridMultilevel"/>
    <w:tmpl w:val="12581144"/>
    <w:lvl w:ilvl="0" w:tplc="ECC0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742336"/>
    <w:multiLevelType w:val="hybridMultilevel"/>
    <w:tmpl w:val="E08A9B72"/>
    <w:lvl w:ilvl="0" w:tplc="05C49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C828AF"/>
    <w:multiLevelType w:val="hybridMultilevel"/>
    <w:tmpl w:val="719E1D98"/>
    <w:lvl w:ilvl="0" w:tplc="B842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874FE5"/>
    <w:multiLevelType w:val="hybridMultilevel"/>
    <w:tmpl w:val="66820A30"/>
    <w:lvl w:ilvl="0" w:tplc="E914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32B05"/>
    <w:multiLevelType w:val="hybridMultilevel"/>
    <w:tmpl w:val="05B2C8E4"/>
    <w:lvl w:ilvl="0" w:tplc="3CB6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A84328"/>
    <w:multiLevelType w:val="hybridMultilevel"/>
    <w:tmpl w:val="84B81EA4"/>
    <w:lvl w:ilvl="0" w:tplc="A6B0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2781785">
    <w:abstractNumId w:val="20"/>
  </w:num>
  <w:num w:numId="2" w16cid:durableId="1732535906">
    <w:abstractNumId w:val="32"/>
  </w:num>
  <w:num w:numId="3" w16cid:durableId="1507089449">
    <w:abstractNumId w:val="36"/>
  </w:num>
  <w:num w:numId="4" w16cid:durableId="571546195">
    <w:abstractNumId w:val="7"/>
  </w:num>
  <w:num w:numId="5" w16cid:durableId="365257703">
    <w:abstractNumId w:val="0"/>
  </w:num>
  <w:num w:numId="6" w16cid:durableId="27537406">
    <w:abstractNumId w:val="25"/>
  </w:num>
  <w:num w:numId="7" w16cid:durableId="1939677693">
    <w:abstractNumId w:val="30"/>
  </w:num>
  <w:num w:numId="8" w16cid:durableId="1468930979">
    <w:abstractNumId w:val="5"/>
  </w:num>
  <w:num w:numId="9" w16cid:durableId="948271647">
    <w:abstractNumId w:val="23"/>
  </w:num>
  <w:num w:numId="10" w16cid:durableId="1170561375">
    <w:abstractNumId w:val="6"/>
  </w:num>
  <w:num w:numId="11" w16cid:durableId="321928262">
    <w:abstractNumId w:val="41"/>
  </w:num>
  <w:num w:numId="12" w16cid:durableId="1491141968">
    <w:abstractNumId w:val="44"/>
  </w:num>
  <w:num w:numId="13" w16cid:durableId="1053230823">
    <w:abstractNumId w:val="15"/>
  </w:num>
  <w:num w:numId="14" w16cid:durableId="1590238050">
    <w:abstractNumId w:val="10"/>
  </w:num>
  <w:num w:numId="15" w16cid:durableId="7098755">
    <w:abstractNumId w:val="24"/>
  </w:num>
  <w:num w:numId="16" w16cid:durableId="206188355">
    <w:abstractNumId w:val="3"/>
  </w:num>
  <w:num w:numId="17" w16cid:durableId="1133451500">
    <w:abstractNumId w:val="16"/>
  </w:num>
  <w:num w:numId="18" w16cid:durableId="1337658743">
    <w:abstractNumId w:val="42"/>
  </w:num>
  <w:num w:numId="19" w16cid:durableId="1638604636">
    <w:abstractNumId w:val="14"/>
  </w:num>
  <w:num w:numId="20" w16cid:durableId="2069912656">
    <w:abstractNumId w:val="12"/>
  </w:num>
  <w:num w:numId="21" w16cid:durableId="1525053204">
    <w:abstractNumId w:val="21"/>
  </w:num>
  <w:num w:numId="22" w16cid:durableId="703485335">
    <w:abstractNumId w:val="1"/>
  </w:num>
  <w:num w:numId="23" w16cid:durableId="1265655628">
    <w:abstractNumId w:val="37"/>
  </w:num>
  <w:num w:numId="24" w16cid:durableId="1925991685">
    <w:abstractNumId w:val="35"/>
  </w:num>
  <w:num w:numId="25" w16cid:durableId="1143306755">
    <w:abstractNumId w:val="26"/>
  </w:num>
  <w:num w:numId="26" w16cid:durableId="2031301314">
    <w:abstractNumId w:val="29"/>
  </w:num>
  <w:num w:numId="27" w16cid:durableId="556284973">
    <w:abstractNumId w:val="19"/>
  </w:num>
  <w:num w:numId="28" w16cid:durableId="272248204">
    <w:abstractNumId w:val="39"/>
  </w:num>
  <w:num w:numId="29" w16cid:durableId="1960914427">
    <w:abstractNumId w:val="33"/>
  </w:num>
  <w:num w:numId="30" w16cid:durableId="1413114860">
    <w:abstractNumId w:val="22"/>
  </w:num>
  <w:num w:numId="31" w16cid:durableId="313722721">
    <w:abstractNumId w:val="4"/>
  </w:num>
  <w:num w:numId="32" w16cid:durableId="806357636">
    <w:abstractNumId w:val="11"/>
  </w:num>
  <w:num w:numId="33" w16cid:durableId="1390689756">
    <w:abstractNumId w:val="43"/>
  </w:num>
  <w:num w:numId="34" w16cid:durableId="2128968592">
    <w:abstractNumId w:val="40"/>
  </w:num>
  <w:num w:numId="35" w16cid:durableId="724335121">
    <w:abstractNumId w:val="17"/>
  </w:num>
  <w:num w:numId="36" w16cid:durableId="1460295247">
    <w:abstractNumId w:val="27"/>
  </w:num>
  <w:num w:numId="37" w16cid:durableId="141779809">
    <w:abstractNumId w:val="2"/>
  </w:num>
  <w:num w:numId="38" w16cid:durableId="1721782309">
    <w:abstractNumId w:val="8"/>
  </w:num>
  <w:num w:numId="39" w16cid:durableId="765805514">
    <w:abstractNumId w:val="34"/>
  </w:num>
  <w:num w:numId="40" w16cid:durableId="692733768">
    <w:abstractNumId w:val="13"/>
  </w:num>
  <w:num w:numId="41" w16cid:durableId="1461800043">
    <w:abstractNumId w:val="18"/>
  </w:num>
  <w:num w:numId="42" w16cid:durableId="970135253">
    <w:abstractNumId w:val="38"/>
  </w:num>
  <w:num w:numId="43" w16cid:durableId="1760906009">
    <w:abstractNumId w:val="31"/>
  </w:num>
  <w:num w:numId="44" w16cid:durableId="393894778">
    <w:abstractNumId w:val="9"/>
  </w:num>
  <w:num w:numId="45" w16cid:durableId="676347254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600"/>
    <w:rsid w:val="00000894"/>
    <w:rsid w:val="00012F06"/>
    <w:rsid w:val="00016BE0"/>
    <w:rsid w:val="000222AA"/>
    <w:rsid w:val="0003173B"/>
    <w:rsid w:val="00032B33"/>
    <w:rsid w:val="00036001"/>
    <w:rsid w:val="00040530"/>
    <w:rsid w:val="00042FA8"/>
    <w:rsid w:val="00051C41"/>
    <w:rsid w:val="000655A3"/>
    <w:rsid w:val="00065C05"/>
    <w:rsid w:val="0007782C"/>
    <w:rsid w:val="00077C66"/>
    <w:rsid w:val="000817B7"/>
    <w:rsid w:val="00082D15"/>
    <w:rsid w:val="0008424E"/>
    <w:rsid w:val="00085681"/>
    <w:rsid w:val="0008646A"/>
    <w:rsid w:val="00087A4B"/>
    <w:rsid w:val="00090B1B"/>
    <w:rsid w:val="00094ABA"/>
    <w:rsid w:val="000A72D9"/>
    <w:rsid w:val="000B5867"/>
    <w:rsid w:val="000C5084"/>
    <w:rsid w:val="000D4A7E"/>
    <w:rsid w:val="000F019F"/>
    <w:rsid w:val="000F3EAE"/>
    <w:rsid w:val="000F4336"/>
    <w:rsid w:val="000F7CDA"/>
    <w:rsid w:val="001008DB"/>
    <w:rsid w:val="00101938"/>
    <w:rsid w:val="00105F2C"/>
    <w:rsid w:val="00114407"/>
    <w:rsid w:val="00115137"/>
    <w:rsid w:val="001265EC"/>
    <w:rsid w:val="00130250"/>
    <w:rsid w:val="00133741"/>
    <w:rsid w:val="0013531E"/>
    <w:rsid w:val="00135331"/>
    <w:rsid w:val="00135BC5"/>
    <w:rsid w:val="001410C3"/>
    <w:rsid w:val="00150F4D"/>
    <w:rsid w:val="001549C3"/>
    <w:rsid w:val="0015744E"/>
    <w:rsid w:val="001710B7"/>
    <w:rsid w:val="001748D8"/>
    <w:rsid w:val="001758F3"/>
    <w:rsid w:val="00180892"/>
    <w:rsid w:val="001945C2"/>
    <w:rsid w:val="00196377"/>
    <w:rsid w:val="00196F9D"/>
    <w:rsid w:val="001A0E8F"/>
    <w:rsid w:val="001A5933"/>
    <w:rsid w:val="001A7964"/>
    <w:rsid w:val="001C7A92"/>
    <w:rsid w:val="001D3992"/>
    <w:rsid w:val="001E3256"/>
    <w:rsid w:val="00200142"/>
    <w:rsid w:val="002025D4"/>
    <w:rsid w:val="0020289C"/>
    <w:rsid w:val="00205265"/>
    <w:rsid w:val="00205817"/>
    <w:rsid w:val="00206EA0"/>
    <w:rsid w:val="00206F12"/>
    <w:rsid w:val="00213009"/>
    <w:rsid w:val="00214565"/>
    <w:rsid w:val="00221AF7"/>
    <w:rsid w:val="00226508"/>
    <w:rsid w:val="002276CA"/>
    <w:rsid w:val="00237E58"/>
    <w:rsid w:val="00240BEC"/>
    <w:rsid w:val="00242476"/>
    <w:rsid w:val="00251863"/>
    <w:rsid w:val="002552AA"/>
    <w:rsid w:val="0026718D"/>
    <w:rsid w:val="0026741E"/>
    <w:rsid w:val="0027134A"/>
    <w:rsid w:val="00282419"/>
    <w:rsid w:val="002850C9"/>
    <w:rsid w:val="00291F62"/>
    <w:rsid w:val="002973B8"/>
    <w:rsid w:val="002A02A1"/>
    <w:rsid w:val="002A0602"/>
    <w:rsid w:val="002A7CFF"/>
    <w:rsid w:val="002B1FFF"/>
    <w:rsid w:val="002C5E7E"/>
    <w:rsid w:val="002D4B70"/>
    <w:rsid w:val="002D7A38"/>
    <w:rsid w:val="002E11CE"/>
    <w:rsid w:val="002E28FA"/>
    <w:rsid w:val="002E4703"/>
    <w:rsid w:val="002E7124"/>
    <w:rsid w:val="002F0EFE"/>
    <w:rsid w:val="002F139F"/>
    <w:rsid w:val="002F19F8"/>
    <w:rsid w:val="00303540"/>
    <w:rsid w:val="003121C7"/>
    <w:rsid w:val="00320090"/>
    <w:rsid w:val="003215B1"/>
    <w:rsid w:val="00322338"/>
    <w:rsid w:val="00322F31"/>
    <w:rsid w:val="003255C9"/>
    <w:rsid w:val="003305D5"/>
    <w:rsid w:val="00334AE9"/>
    <w:rsid w:val="00335251"/>
    <w:rsid w:val="00335B2D"/>
    <w:rsid w:val="003366D4"/>
    <w:rsid w:val="00343CDD"/>
    <w:rsid w:val="003443EB"/>
    <w:rsid w:val="00344B0F"/>
    <w:rsid w:val="00360D77"/>
    <w:rsid w:val="00364267"/>
    <w:rsid w:val="00365B6E"/>
    <w:rsid w:val="00367785"/>
    <w:rsid w:val="00367F92"/>
    <w:rsid w:val="003705E7"/>
    <w:rsid w:val="0038031B"/>
    <w:rsid w:val="003957F8"/>
    <w:rsid w:val="003A28B0"/>
    <w:rsid w:val="003A7C43"/>
    <w:rsid w:val="003B1C0C"/>
    <w:rsid w:val="003C0BCB"/>
    <w:rsid w:val="003C489C"/>
    <w:rsid w:val="003C6376"/>
    <w:rsid w:val="003D12A0"/>
    <w:rsid w:val="003D5B06"/>
    <w:rsid w:val="003D6883"/>
    <w:rsid w:val="003D69F0"/>
    <w:rsid w:val="003E0FBA"/>
    <w:rsid w:val="00401B0B"/>
    <w:rsid w:val="00405279"/>
    <w:rsid w:val="004101A1"/>
    <w:rsid w:val="004115E8"/>
    <w:rsid w:val="00412703"/>
    <w:rsid w:val="00414E36"/>
    <w:rsid w:val="00421212"/>
    <w:rsid w:val="00422CF8"/>
    <w:rsid w:val="00422E46"/>
    <w:rsid w:val="004246A5"/>
    <w:rsid w:val="004308D5"/>
    <w:rsid w:val="0044478E"/>
    <w:rsid w:val="00445617"/>
    <w:rsid w:val="00445CDB"/>
    <w:rsid w:val="00446CFE"/>
    <w:rsid w:val="00446F94"/>
    <w:rsid w:val="004477A6"/>
    <w:rsid w:val="004517C0"/>
    <w:rsid w:val="004561A9"/>
    <w:rsid w:val="00457FEA"/>
    <w:rsid w:val="00466AC3"/>
    <w:rsid w:val="00470099"/>
    <w:rsid w:val="0048426C"/>
    <w:rsid w:val="00484C87"/>
    <w:rsid w:val="00486C0C"/>
    <w:rsid w:val="00490643"/>
    <w:rsid w:val="004947D7"/>
    <w:rsid w:val="004A0AAE"/>
    <w:rsid w:val="004A25FA"/>
    <w:rsid w:val="004A29AB"/>
    <w:rsid w:val="004A4B92"/>
    <w:rsid w:val="004C0772"/>
    <w:rsid w:val="004C0CA3"/>
    <w:rsid w:val="004C2A0D"/>
    <w:rsid w:val="004C2C0F"/>
    <w:rsid w:val="004C50A6"/>
    <w:rsid w:val="004D2C57"/>
    <w:rsid w:val="004D489B"/>
    <w:rsid w:val="004F0E13"/>
    <w:rsid w:val="004F17EA"/>
    <w:rsid w:val="004F7544"/>
    <w:rsid w:val="00500ED1"/>
    <w:rsid w:val="00514D40"/>
    <w:rsid w:val="00515888"/>
    <w:rsid w:val="00515DA3"/>
    <w:rsid w:val="00520608"/>
    <w:rsid w:val="0052383E"/>
    <w:rsid w:val="00525442"/>
    <w:rsid w:val="00526EF9"/>
    <w:rsid w:val="00533DDB"/>
    <w:rsid w:val="00534FE3"/>
    <w:rsid w:val="005365AE"/>
    <w:rsid w:val="00537D82"/>
    <w:rsid w:val="00542C0C"/>
    <w:rsid w:val="00544119"/>
    <w:rsid w:val="005514D3"/>
    <w:rsid w:val="00555BFB"/>
    <w:rsid w:val="0055609E"/>
    <w:rsid w:val="005562B3"/>
    <w:rsid w:val="00573D85"/>
    <w:rsid w:val="005757EB"/>
    <w:rsid w:val="00582A07"/>
    <w:rsid w:val="00586B5C"/>
    <w:rsid w:val="005873D2"/>
    <w:rsid w:val="00592FC4"/>
    <w:rsid w:val="005A0882"/>
    <w:rsid w:val="005A1E36"/>
    <w:rsid w:val="005A4AD7"/>
    <w:rsid w:val="005B1DB7"/>
    <w:rsid w:val="005B454B"/>
    <w:rsid w:val="005C161D"/>
    <w:rsid w:val="005C482F"/>
    <w:rsid w:val="005C67C4"/>
    <w:rsid w:val="005D5D49"/>
    <w:rsid w:val="005D6305"/>
    <w:rsid w:val="005E2D86"/>
    <w:rsid w:val="005E5F45"/>
    <w:rsid w:val="005E66A0"/>
    <w:rsid w:val="005E7256"/>
    <w:rsid w:val="005F0480"/>
    <w:rsid w:val="005F795A"/>
    <w:rsid w:val="006027EF"/>
    <w:rsid w:val="00606ECB"/>
    <w:rsid w:val="006104AE"/>
    <w:rsid w:val="00610CAB"/>
    <w:rsid w:val="0061435E"/>
    <w:rsid w:val="00625B3F"/>
    <w:rsid w:val="00626BE8"/>
    <w:rsid w:val="00635A34"/>
    <w:rsid w:val="00641AC0"/>
    <w:rsid w:val="0064407C"/>
    <w:rsid w:val="00650FA0"/>
    <w:rsid w:val="00651129"/>
    <w:rsid w:val="006526DE"/>
    <w:rsid w:val="00655313"/>
    <w:rsid w:val="00665FCF"/>
    <w:rsid w:val="00680C7F"/>
    <w:rsid w:val="00681F6B"/>
    <w:rsid w:val="00682483"/>
    <w:rsid w:val="00684AD4"/>
    <w:rsid w:val="00685322"/>
    <w:rsid w:val="00687CB8"/>
    <w:rsid w:val="00692C2F"/>
    <w:rsid w:val="0069410E"/>
    <w:rsid w:val="00696FC7"/>
    <w:rsid w:val="006A0683"/>
    <w:rsid w:val="006A3FF3"/>
    <w:rsid w:val="006A5E93"/>
    <w:rsid w:val="006A6732"/>
    <w:rsid w:val="006A7E84"/>
    <w:rsid w:val="006B5CDA"/>
    <w:rsid w:val="006C1434"/>
    <w:rsid w:val="006D455E"/>
    <w:rsid w:val="006E2278"/>
    <w:rsid w:val="006F4839"/>
    <w:rsid w:val="006F55B8"/>
    <w:rsid w:val="007012C7"/>
    <w:rsid w:val="007054D4"/>
    <w:rsid w:val="00716730"/>
    <w:rsid w:val="00723EDF"/>
    <w:rsid w:val="007264EF"/>
    <w:rsid w:val="00726E0A"/>
    <w:rsid w:val="00735801"/>
    <w:rsid w:val="00735DD4"/>
    <w:rsid w:val="00736E15"/>
    <w:rsid w:val="00741432"/>
    <w:rsid w:val="00743D51"/>
    <w:rsid w:val="00745677"/>
    <w:rsid w:val="007525C2"/>
    <w:rsid w:val="007567C2"/>
    <w:rsid w:val="007649FB"/>
    <w:rsid w:val="007854CE"/>
    <w:rsid w:val="00785C06"/>
    <w:rsid w:val="0078797F"/>
    <w:rsid w:val="007925BC"/>
    <w:rsid w:val="007939D8"/>
    <w:rsid w:val="007969AB"/>
    <w:rsid w:val="00797B24"/>
    <w:rsid w:val="007A4D03"/>
    <w:rsid w:val="007A7097"/>
    <w:rsid w:val="007B240E"/>
    <w:rsid w:val="007B5420"/>
    <w:rsid w:val="007D3034"/>
    <w:rsid w:val="007E3022"/>
    <w:rsid w:val="007E6EF8"/>
    <w:rsid w:val="007F1B48"/>
    <w:rsid w:val="007F7F75"/>
    <w:rsid w:val="008003E5"/>
    <w:rsid w:val="00803AE9"/>
    <w:rsid w:val="008129D6"/>
    <w:rsid w:val="008141D6"/>
    <w:rsid w:val="00827E24"/>
    <w:rsid w:val="008327C8"/>
    <w:rsid w:val="00833091"/>
    <w:rsid w:val="00833DFD"/>
    <w:rsid w:val="00834777"/>
    <w:rsid w:val="00836C57"/>
    <w:rsid w:val="00843DEB"/>
    <w:rsid w:val="00844FBD"/>
    <w:rsid w:val="00851E7D"/>
    <w:rsid w:val="0085626F"/>
    <w:rsid w:val="00861049"/>
    <w:rsid w:val="00866553"/>
    <w:rsid w:val="00890A03"/>
    <w:rsid w:val="008A0384"/>
    <w:rsid w:val="008A1FB7"/>
    <w:rsid w:val="008A4D62"/>
    <w:rsid w:val="008B0F8F"/>
    <w:rsid w:val="008B41E6"/>
    <w:rsid w:val="008B6455"/>
    <w:rsid w:val="008C47CB"/>
    <w:rsid w:val="008C5BB2"/>
    <w:rsid w:val="008C6B69"/>
    <w:rsid w:val="008D1AC8"/>
    <w:rsid w:val="008D7ECB"/>
    <w:rsid w:val="008E641E"/>
    <w:rsid w:val="008E7ED3"/>
    <w:rsid w:val="008F3862"/>
    <w:rsid w:val="008F4600"/>
    <w:rsid w:val="008F7ED6"/>
    <w:rsid w:val="00901941"/>
    <w:rsid w:val="00903054"/>
    <w:rsid w:val="00904F05"/>
    <w:rsid w:val="0090525F"/>
    <w:rsid w:val="00907A6B"/>
    <w:rsid w:val="00914506"/>
    <w:rsid w:val="0091670F"/>
    <w:rsid w:val="0093484F"/>
    <w:rsid w:val="00935F73"/>
    <w:rsid w:val="009371CB"/>
    <w:rsid w:val="00937D75"/>
    <w:rsid w:val="00940921"/>
    <w:rsid w:val="00944149"/>
    <w:rsid w:val="00944B7F"/>
    <w:rsid w:val="0094675E"/>
    <w:rsid w:val="00950438"/>
    <w:rsid w:val="00950DED"/>
    <w:rsid w:val="00952391"/>
    <w:rsid w:val="00960E6D"/>
    <w:rsid w:val="00961BE7"/>
    <w:rsid w:val="00964585"/>
    <w:rsid w:val="00964B49"/>
    <w:rsid w:val="00967BFE"/>
    <w:rsid w:val="00977D1E"/>
    <w:rsid w:val="0098246E"/>
    <w:rsid w:val="009834BF"/>
    <w:rsid w:val="0098393F"/>
    <w:rsid w:val="0098647C"/>
    <w:rsid w:val="00996D1E"/>
    <w:rsid w:val="0099712F"/>
    <w:rsid w:val="009A409C"/>
    <w:rsid w:val="009A5759"/>
    <w:rsid w:val="009A7F1E"/>
    <w:rsid w:val="009B1913"/>
    <w:rsid w:val="009C3BB0"/>
    <w:rsid w:val="009C593B"/>
    <w:rsid w:val="009D0D3E"/>
    <w:rsid w:val="009D6341"/>
    <w:rsid w:val="009F216D"/>
    <w:rsid w:val="009F2E97"/>
    <w:rsid w:val="009F6720"/>
    <w:rsid w:val="00A01937"/>
    <w:rsid w:val="00A01E41"/>
    <w:rsid w:val="00A05A22"/>
    <w:rsid w:val="00A1271F"/>
    <w:rsid w:val="00A1280D"/>
    <w:rsid w:val="00A1464E"/>
    <w:rsid w:val="00A15314"/>
    <w:rsid w:val="00A179AD"/>
    <w:rsid w:val="00A20FFE"/>
    <w:rsid w:val="00A361CF"/>
    <w:rsid w:val="00A40591"/>
    <w:rsid w:val="00A41CD3"/>
    <w:rsid w:val="00A433F7"/>
    <w:rsid w:val="00A44818"/>
    <w:rsid w:val="00A452AD"/>
    <w:rsid w:val="00A46C0C"/>
    <w:rsid w:val="00A47027"/>
    <w:rsid w:val="00A642BB"/>
    <w:rsid w:val="00A64306"/>
    <w:rsid w:val="00A82294"/>
    <w:rsid w:val="00A82CC9"/>
    <w:rsid w:val="00A974DF"/>
    <w:rsid w:val="00AB11CB"/>
    <w:rsid w:val="00AC4DDD"/>
    <w:rsid w:val="00AC6E15"/>
    <w:rsid w:val="00AD6D0C"/>
    <w:rsid w:val="00AE3805"/>
    <w:rsid w:val="00AE4B62"/>
    <w:rsid w:val="00AE64F0"/>
    <w:rsid w:val="00AE6A43"/>
    <w:rsid w:val="00AF5CCF"/>
    <w:rsid w:val="00AF7F92"/>
    <w:rsid w:val="00B00245"/>
    <w:rsid w:val="00B0089F"/>
    <w:rsid w:val="00B11433"/>
    <w:rsid w:val="00B12010"/>
    <w:rsid w:val="00B14E8B"/>
    <w:rsid w:val="00B306BF"/>
    <w:rsid w:val="00B35776"/>
    <w:rsid w:val="00B40E89"/>
    <w:rsid w:val="00B450BE"/>
    <w:rsid w:val="00B46709"/>
    <w:rsid w:val="00B50600"/>
    <w:rsid w:val="00B52E9F"/>
    <w:rsid w:val="00B55F0A"/>
    <w:rsid w:val="00B56CF8"/>
    <w:rsid w:val="00B60F22"/>
    <w:rsid w:val="00B65AB6"/>
    <w:rsid w:val="00B65C7E"/>
    <w:rsid w:val="00B7257B"/>
    <w:rsid w:val="00B73853"/>
    <w:rsid w:val="00B86DBB"/>
    <w:rsid w:val="00B9283C"/>
    <w:rsid w:val="00BA08A4"/>
    <w:rsid w:val="00BA0D0F"/>
    <w:rsid w:val="00BC3AD4"/>
    <w:rsid w:val="00BC4C2B"/>
    <w:rsid w:val="00BC73AA"/>
    <w:rsid w:val="00BD012E"/>
    <w:rsid w:val="00BD1B9F"/>
    <w:rsid w:val="00BD3C95"/>
    <w:rsid w:val="00BE0CBA"/>
    <w:rsid w:val="00BE1F1E"/>
    <w:rsid w:val="00BE673D"/>
    <w:rsid w:val="00BE6E5E"/>
    <w:rsid w:val="00BF26F2"/>
    <w:rsid w:val="00BF4400"/>
    <w:rsid w:val="00C07EE2"/>
    <w:rsid w:val="00C17A02"/>
    <w:rsid w:val="00C27DCE"/>
    <w:rsid w:val="00C30839"/>
    <w:rsid w:val="00C31CE6"/>
    <w:rsid w:val="00C34AF6"/>
    <w:rsid w:val="00C35868"/>
    <w:rsid w:val="00C40BA2"/>
    <w:rsid w:val="00C4411F"/>
    <w:rsid w:val="00C4643B"/>
    <w:rsid w:val="00C56462"/>
    <w:rsid w:val="00C62B29"/>
    <w:rsid w:val="00C62C4C"/>
    <w:rsid w:val="00C659A0"/>
    <w:rsid w:val="00C71A69"/>
    <w:rsid w:val="00C76D44"/>
    <w:rsid w:val="00C844DC"/>
    <w:rsid w:val="00C86513"/>
    <w:rsid w:val="00C90967"/>
    <w:rsid w:val="00C92EF3"/>
    <w:rsid w:val="00C94273"/>
    <w:rsid w:val="00CA4518"/>
    <w:rsid w:val="00CA59C7"/>
    <w:rsid w:val="00CA6624"/>
    <w:rsid w:val="00CA7C71"/>
    <w:rsid w:val="00CB35E4"/>
    <w:rsid w:val="00CB3785"/>
    <w:rsid w:val="00CB7859"/>
    <w:rsid w:val="00CC29DA"/>
    <w:rsid w:val="00CC32E1"/>
    <w:rsid w:val="00CC4FCA"/>
    <w:rsid w:val="00CC5FA3"/>
    <w:rsid w:val="00CD31EE"/>
    <w:rsid w:val="00CD4D2D"/>
    <w:rsid w:val="00CD5C02"/>
    <w:rsid w:val="00CE02B1"/>
    <w:rsid w:val="00CE0751"/>
    <w:rsid w:val="00CE4AF0"/>
    <w:rsid w:val="00CE6453"/>
    <w:rsid w:val="00CF145D"/>
    <w:rsid w:val="00CF550C"/>
    <w:rsid w:val="00CF5C0B"/>
    <w:rsid w:val="00CF5DC5"/>
    <w:rsid w:val="00CF6C21"/>
    <w:rsid w:val="00CF6DE3"/>
    <w:rsid w:val="00CF70A5"/>
    <w:rsid w:val="00D03D29"/>
    <w:rsid w:val="00D13BC2"/>
    <w:rsid w:val="00D14883"/>
    <w:rsid w:val="00D171C2"/>
    <w:rsid w:val="00D26A4C"/>
    <w:rsid w:val="00D27AAD"/>
    <w:rsid w:val="00D334F9"/>
    <w:rsid w:val="00D411D2"/>
    <w:rsid w:val="00D526CD"/>
    <w:rsid w:val="00D60C11"/>
    <w:rsid w:val="00D67847"/>
    <w:rsid w:val="00D7083D"/>
    <w:rsid w:val="00D708C5"/>
    <w:rsid w:val="00D71ECB"/>
    <w:rsid w:val="00D7260D"/>
    <w:rsid w:val="00DA1D6E"/>
    <w:rsid w:val="00DA5B49"/>
    <w:rsid w:val="00DC4B74"/>
    <w:rsid w:val="00DD00E8"/>
    <w:rsid w:val="00DD411C"/>
    <w:rsid w:val="00DE3AC1"/>
    <w:rsid w:val="00DE712E"/>
    <w:rsid w:val="00DF18FC"/>
    <w:rsid w:val="00DF1BB5"/>
    <w:rsid w:val="00E03D39"/>
    <w:rsid w:val="00E07A7E"/>
    <w:rsid w:val="00E130A1"/>
    <w:rsid w:val="00E235CE"/>
    <w:rsid w:val="00E271D0"/>
    <w:rsid w:val="00E3399A"/>
    <w:rsid w:val="00E3536E"/>
    <w:rsid w:val="00E4593E"/>
    <w:rsid w:val="00E50C20"/>
    <w:rsid w:val="00E50F9E"/>
    <w:rsid w:val="00E5522B"/>
    <w:rsid w:val="00E5541F"/>
    <w:rsid w:val="00E5781C"/>
    <w:rsid w:val="00E621CF"/>
    <w:rsid w:val="00E67798"/>
    <w:rsid w:val="00E72A81"/>
    <w:rsid w:val="00E74BB1"/>
    <w:rsid w:val="00E84E54"/>
    <w:rsid w:val="00E878C0"/>
    <w:rsid w:val="00E92EA7"/>
    <w:rsid w:val="00E9352A"/>
    <w:rsid w:val="00E93C3D"/>
    <w:rsid w:val="00E95E27"/>
    <w:rsid w:val="00E96647"/>
    <w:rsid w:val="00EA1051"/>
    <w:rsid w:val="00EA648F"/>
    <w:rsid w:val="00EB6940"/>
    <w:rsid w:val="00EC14C4"/>
    <w:rsid w:val="00ED0CC0"/>
    <w:rsid w:val="00ED0ED9"/>
    <w:rsid w:val="00ED4782"/>
    <w:rsid w:val="00EF0B35"/>
    <w:rsid w:val="00EF45DE"/>
    <w:rsid w:val="00EF6616"/>
    <w:rsid w:val="00F01249"/>
    <w:rsid w:val="00F024F4"/>
    <w:rsid w:val="00F02CAC"/>
    <w:rsid w:val="00F03E52"/>
    <w:rsid w:val="00F04762"/>
    <w:rsid w:val="00F04950"/>
    <w:rsid w:val="00F07058"/>
    <w:rsid w:val="00F1140F"/>
    <w:rsid w:val="00F11613"/>
    <w:rsid w:val="00F15AB7"/>
    <w:rsid w:val="00F2013A"/>
    <w:rsid w:val="00F21A75"/>
    <w:rsid w:val="00F25E2A"/>
    <w:rsid w:val="00F2691A"/>
    <w:rsid w:val="00F43759"/>
    <w:rsid w:val="00F52BC8"/>
    <w:rsid w:val="00F5401A"/>
    <w:rsid w:val="00F60103"/>
    <w:rsid w:val="00F71A86"/>
    <w:rsid w:val="00F74777"/>
    <w:rsid w:val="00F83C3D"/>
    <w:rsid w:val="00F8441A"/>
    <w:rsid w:val="00F93520"/>
    <w:rsid w:val="00F960A1"/>
    <w:rsid w:val="00FA046B"/>
    <w:rsid w:val="00FA6B0A"/>
    <w:rsid w:val="00FB2999"/>
    <w:rsid w:val="00FC0E04"/>
    <w:rsid w:val="00FC2697"/>
    <w:rsid w:val="00FC27C7"/>
    <w:rsid w:val="00FC4D22"/>
    <w:rsid w:val="00FC4E82"/>
    <w:rsid w:val="00FC603A"/>
    <w:rsid w:val="00FD643F"/>
    <w:rsid w:val="00FD798F"/>
    <w:rsid w:val="00FE54DA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D2DEDEB"/>
  <w15:docId w15:val="{042A57F7-ECD3-4F53-B30F-31EC01C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5A1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ta1">
    <w:name w:val="data1"/>
    <w:basedOn w:val="a0"/>
    <w:rsid w:val="00AE3805"/>
  </w:style>
  <w:style w:type="character" w:customStyle="1" w:styleId="1">
    <w:name w:val="標題1"/>
    <w:basedOn w:val="a0"/>
    <w:rsid w:val="00AE3805"/>
  </w:style>
  <w:style w:type="character" w:styleId="a6">
    <w:name w:val="Hyperlink"/>
    <w:rsid w:val="0020289C"/>
    <w:rPr>
      <w:color w:val="0000FF"/>
      <w:u w:val="single"/>
    </w:rPr>
  </w:style>
  <w:style w:type="paragraph" w:styleId="a7">
    <w:name w:val="List Paragraph"/>
    <w:basedOn w:val="a"/>
    <w:qFormat/>
    <w:rsid w:val="00D27A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A01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A01937"/>
    <w:rPr>
      <w:rFonts w:ascii="細明體" w:eastAsia="細明體" w:hAnsi="細明體" w:cs="細明體"/>
      <w:sz w:val="24"/>
      <w:szCs w:val="24"/>
    </w:rPr>
  </w:style>
  <w:style w:type="table" w:customStyle="1" w:styleId="1-61">
    <w:name w:val="清單表格 1 淺色 - 輔色 61"/>
    <w:basedOn w:val="a1"/>
    <w:uiPriority w:val="46"/>
    <w:rsid w:val="00DF18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5">
    <w:name w:val="頁尾 字元"/>
    <w:link w:val="a4"/>
    <w:uiPriority w:val="99"/>
    <w:rsid w:val="00EA648F"/>
    <w:rPr>
      <w:kern w:val="2"/>
    </w:rPr>
  </w:style>
  <w:style w:type="character" w:styleId="a8">
    <w:name w:val="Placeholder Text"/>
    <w:basedOn w:val="a0"/>
    <w:uiPriority w:val="99"/>
    <w:semiHidden/>
    <w:rsid w:val="00C4643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95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E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E21C-8B48-401E-94AC-E7CF3A0C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363</Words>
  <Characters>2074</Characters>
  <Application>Microsoft Office Word</Application>
  <DocSecurity>0</DocSecurity>
  <Lines>17</Lines>
  <Paragraphs>4</Paragraphs>
  <ScaleCrop>false</ScaleCrop>
  <Company>奧麗佛國際有限公司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證 券 買 賣 公 司</dc:title>
  <dc:creator>OLIVER CO.</dc:creator>
  <cp:lastModifiedBy>施雅芳</cp:lastModifiedBy>
  <cp:revision>15</cp:revision>
  <cp:lastPrinted>2022-04-18T06:41:00Z</cp:lastPrinted>
  <dcterms:created xsi:type="dcterms:W3CDTF">2019-01-24T03:41:00Z</dcterms:created>
  <dcterms:modified xsi:type="dcterms:W3CDTF">2022-04-18T06:42:00Z</dcterms:modified>
</cp:coreProperties>
</file>