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DFKai-SB" w:cs="DFKai-SB" w:eastAsia="DFKai-SB" w:hAnsi="DFKai-SB"/>
          <w:b w:val="1"/>
          <w:bCs w:val="1"/>
          <w:color w:val="000000"/>
          <w:sz w:val="32"/>
          <w:szCs w:val="32"/>
        </w:rPr>
      </w:pPr>
      <w:r w:rsidDel="00000000" w:rsidR="00000000" w:rsidRPr="00000000">
        <w:rPr>
          <w:rFonts w:ascii="DFKai-SB" w:cs="DFKai-SB" w:eastAsia="DFKai-SB" w:hAnsi="DFKai-SB"/>
          <w:b w:val="1"/>
          <w:bCs w:val="1"/>
          <w:sz w:val="32"/>
          <w:szCs w:val="32"/>
          <w:rtl w:val="0"/>
        </w:rPr>
        <w:t xml:space="preserve">桃園市115年度永續發展與環境教育輔導團年度計畫</w:t>
      </w:r>
      <w:r w:rsidDel="00000000" w:rsidR="00000000" w:rsidRPr="00000000">
        <w:rPr>
          <w:rtl w:val="0"/>
        </w:rPr>
      </w:r>
    </w:p>
    <w:p w:rsidR="00000000" w:rsidDel="00000000" w:rsidP="00000000" w:rsidRDefault="00000000" w:rsidRPr="00000000" w14:paraId="00000002">
      <w:pPr>
        <w:jc w:val="center"/>
        <w:rPr>
          <w:rFonts w:ascii="DFKai-SB" w:cs="DFKai-SB" w:eastAsia="DFKai-SB" w:hAnsi="DFKai-SB"/>
          <w:b w:val="1"/>
          <w:bCs w:val="1"/>
          <w:color w:val="000000"/>
          <w:sz w:val="32"/>
          <w:szCs w:val="32"/>
        </w:rPr>
      </w:pPr>
      <w:r w:rsidDel="00000000" w:rsidR="00000000" w:rsidRPr="00000000">
        <w:rPr>
          <w:rFonts w:ascii="DFKai-SB" w:cs="DFKai-SB" w:eastAsia="DFKai-SB" w:hAnsi="DFKai-SB"/>
          <w:b w:val="1"/>
          <w:bCs w:val="1"/>
          <w:sz w:val="32"/>
          <w:szCs w:val="32"/>
          <w:rtl w:val="0"/>
        </w:rPr>
        <w:t xml:space="preserve">子計畫 桃園市115年環境教育</w:t>
      </w:r>
      <w:r w:rsidDel="00000000" w:rsidR="00000000" w:rsidRPr="00000000">
        <w:rPr>
          <w:rFonts w:ascii="DFKai-SB" w:cs="DFKai-SB" w:eastAsia="DFKai-SB" w:hAnsi="DFKai-SB"/>
          <w:b w:val="1"/>
          <w:bCs w:val="1"/>
          <w:color w:val="000000"/>
          <w:sz w:val="32"/>
          <w:szCs w:val="32"/>
          <w:rtl w:val="0"/>
        </w:rPr>
        <w:t xml:space="preserve">推展「校園淨零綠生活」</w:t>
      </w:r>
    </w:p>
    <w:p w:rsidR="00000000" w:rsidDel="00000000" w:rsidP="00000000" w:rsidRDefault="00000000" w:rsidRPr="00000000" w14:paraId="00000003">
      <w:pPr>
        <w:jc w:val="center"/>
        <w:rPr>
          <w:rFonts w:ascii="DFKai-SB" w:cs="DFKai-SB" w:eastAsia="DFKai-SB" w:hAnsi="DFKai-SB"/>
          <w:b w:val="1"/>
          <w:bCs w:val="1"/>
          <w:color w:val="000000"/>
          <w:sz w:val="32"/>
          <w:szCs w:val="32"/>
        </w:rPr>
      </w:pPr>
      <w:r w:rsidDel="00000000" w:rsidR="00000000" w:rsidRPr="00000000">
        <w:rPr>
          <w:rFonts w:ascii="DFKai-SB" w:cs="DFKai-SB" w:eastAsia="DFKai-SB" w:hAnsi="DFKai-SB"/>
          <w:b w:val="1"/>
          <w:bCs w:val="1"/>
          <w:color w:val="000000"/>
          <w:sz w:val="32"/>
          <w:szCs w:val="32"/>
          <w:rtl w:val="0"/>
        </w:rPr>
        <w:t xml:space="preserve">教案徵選暨獎勵計畫</w:t>
      </w:r>
    </w:p>
    <w:p w:rsidR="00000000" w:rsidDel="00000000" w:rsidP="00000000" w:rsidRDefault="00000000" w:rsidRPr="00000000" w14:paraId="00000004">
      <w:pPr>
        <w:numPr>
          <w:ilvl w:val="0"/>
          <w:numId w:val="1"/>
        </w:numPr>
        <w:spacing w:before="120" w:lineRule="auto"/>
        <w:ind w:left="576" w:hanging="576"/>
        <w:rPr>
          <w:rFonts w:ascii="DFKai-SB" w:cs="DFKai-SB" w:eastAsia="DFKai-SB" w:hAnsi="DFKai-SB"/>
          <w:b w:val="1"/>
          <w:bCs w:val="1"/>
          <w:color w:val="000000"/>
        </w:rPr>
      </w:pPr>
      <w:r w:rsidDel="00000000" w:rsidR="00000000" w:rsidRPr="00000000">
        <w:rPr>
          <w:rFonts w:ascii="DFKai-SB" w:cs="DFKai-SB" w:eastAsia="DFKai-SB" w:hAnsi="DFKai-SB"/>
          <w:b w:val="1"/>
          <w:bCs w:val="1"/>
          <w:color w:val="000000"/>
          <w:rtl w:val="0"/>
        </w:rPr>
        <w:t xml:space="preserve">依據</w:t>
      </w:r>
    </w:p>
    <w:p w:rsidR="00000000" w:rsidDel="00000000" w:rsidP="00000000" w:rsidRDefault="00000000" w:rsidRPr="00000000" w14:paraId="0000000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400" w:lineRule="auto"/>
        <w:ind w:left="1027" w:right="0" w:hanging="480"/>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教育部</w:t>
      </w:r>
      <w:r w:rsidDel="00000000" w:rsidR="00000000" w:rsidRPr="00000000">
        <w:rPr>
          <w:rFonts w:ascii="DFKai-SB" w:cs="DFKai-SB" w:eastAsia="DFKai-SB" w:hAnsi="DFKai-SB"/>
          <w:b w:val="0"/>
          <w:bCs w:val="0"/>
          <w:i w:val="0"/>
          <w:iCs w:val="0"/>
          <w:smallCaps w:val="0"/>
          <w:strike w:val="0"/>
          <w:color w:val="ff0000"/>
          <w:sz w:val="24"/>
          <w:szCs w:val="24"/>
          <w:u w:val="none"/>
          <w:shd w:fill="auto" w:val="clear"/>
          <w:vertAlign w:val="baseline"/>
          <w:rtl w:val="0"/>
        </w:rPr>
        <w:t xml:space="preserve">113年9月3日臺教資(六)字第1132703442號函</w:t>
      </w: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「115年度補助地方政府辦理環境教育輔導小組計畫」。</w:t>
      </w:r>
    </w:p>
    <w:p w:rsidR="00000000" w:rsidDel="00000000" w:rsidP="00000000" w:rsidRDefault="00000000" w:rsidRPr="00000000" w14:paraId="0000000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400" w:lineRule="auto"/>
        <w:ind w:left="1027" w:right="0" w:hanging="480"/>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2023年2 月15日行政院修正公布</w:t>
      </w:r>
      <w:r w:rsidDel="00000000" w:rsidR="00000000" w:rsidRPr="00000000">
        <w:rPr>
          <w:rFonts w:ascii="DFKai-SB" w:cs="DFKai-SB" w:eastAsia="DFKai-SB" w:hAnsi="DFKai-SB"/>
          <w:b w:val="0"/>
          <w:bCs w:val="0"/>
          <w:i w:val="0"/>
          <w:iCs w:val="0"/>
          <w:smallCaps w:val="0"/>
          <w:strike w:val="0"/>
          <w:color w:val="000000"/>
          <w:sz w:val="24"/>
          <w:szCs w:val="24"/>
          <w:highlight w:val="white"/>
          <w:u w:val="none"/>
          <w:vertAlign w:val="baseline"/>
          <w:rtl w:val="0"/>
        </w:rPr>
        <w:t xml:space="preserve">《氣候變遷因應法》。</w:t>
      </w:r>
      <w:r w:rsidDel="00000000" w:rsidR="00000000" w:rsidRPr="00000000">
        <w:rPr>
          <w:rtl w:val="0"/>
        </w:rPr>
      </w:r>
    </w:p>
    <w:p w:rsidR="00000000" w:rsidDel="00000000" w:rsidP="00000000" w:rsidRDefault="00000000" w:rsidRPr="00000000" w14:paraId="00000007">
      <w:pPr>
        <w:spacing w:line="400" w:lineRule="auto"/>
        <w:ind w:left="1152" w:hanging="605"/>
        <w:rPr>
          <w:rFonts w:ascii="DFKai-SB" w:cs="DFKai-SB" w:eastAsia="DFKai-SB" w:hAnsi="DFKai-SB"/>
          <w:color w:val="000000"/>
        </w:rPr>
      </w:pPr>
      <w:r w:rsidDel="00000000" w:rsidR="00000000" w:rsidRPr="00000000">
        <w:rPr>
          <w:rFonts w:ascii="DFKai-SB" w:cs="DFKai-SB" w:eastAsia="DFKai-SB" w:hAnsi="DFKai-SB"/>
          <w:color w:val="000000"/>
          <w:rtl w:val="0"/>
        </w:rPr>
        <w:t xml:space="preserve">二、桃園市「環境教育行動方案」暨「桃園市</w:t>
      </w:r>
      <w:r w:rsidDel="00000000" w:rsidR="00000000" w:rsidRPr="00000000">
        <w:rPr>
          <w:rFonts w:ascii="DFKai-SB" w:cs="DFKai-SB" w:eastAsia="DFKai-SB" w:hAnsi="DFKai-SB"/>
          <w:rtl w:val="0"/>
        </w:rPr>
        <w:t xml:space="preserve">112-115</w:t>
      </w:r>
      <w:r w:rsidDel="00000000" w:rsidR="00000000" w:rsidRPr="00000000">
        <w:rPr>
          <w:rFonts w:ascii="DFKai-SB" w:cs="DFKai-SB" w:eastAsia="DFKai-SB" w:hAnsi="DFKai-SB"/>
          <w:color w:val="000000"/>
          <w:rtl w:val="0"/>
        </w:rPr>
        <w:t xml:space="preserve">年永續發展與環境教育中長程計畫」。</w:t>
      </w:r>
    </w:p>
    <w:p w:rsidR="00000000" w:rsidDel="00000000" w:rsidP="00000000" w:rsidRDefault="00000000" w:rsidRPr="00000000" w14:paraId="00000008">
      <w:pPr>
        <w:spacing w:line="400" w:lineRule="auto"/>
        <w:ind w:left="1152" w:hanging="605"/>
        <w:rPr>
          <w:rFonts w:ascii="DFKai-SB" w:cs="DFKai-SB" w:eastAsia="DFKai-SB" w:hAnsi="DFKai-SB"/>
          <w:color w:val="000000"/>
        </w:rPr>
      </w:pPr>
      <w:r w:rsidDel="00000000" w:rsidR="00000000" w:rsidRPr="00000000">
        <w:rPr>
          <w:rFonts w:ascii="DFKai-SB" w:cs="DFKai-SB" w:eastAsia="DFKai-SB" w:hAnsi="DFKai-SB"/>
          <w:color w:val="000000"/>
          <w:rtl w:val="0"/>
        </w:rPr>
        <w:t xml:space="preserve">三、115年桃園市永續發展與環境教育輔導團工作計畫。</w:t>
      </w:r>
    </w:p>
    <w:p w:rsidR="00000000" w:rsidDel="00000000" w:rsidP="00000000" w:rsidRDefault="00000000" w:rsidRPr="00000000" w14:paraId="00000009">
      <w:pPr>
        <w:spacing w:before="120" w:lineRule="auto"/>
        <w:rPr>
          <w:rFonts w:ascii="DFKai-SB" w:cs="DFKai-SB" w:eastAsia="DFKai-SB" w:hAnsi="DFKai-SB"/>
          <w:b w:val="1"/>
          <w:bCs w:val="1"/>
          <w:color w:val="000000"/>
        </w:rPr>
      </w:pPr>
      <w:r w:rsidDel="00000000" w:rsidR="00000000" w:rsidRPr="00000000">
        <w:rPr>
          <w:rFonts w:ascii="DFKai-SB" w:cs="DFKai-SB" w:eastAsia="DFKai-SB" w:hAnsi="DFKai-SB"/>
          <w:b w:val="1"/>
          <w:bCs w:val="1"/>
          <w:color w:val="000000"/>
          <w:rtl w:val="0"/>
        </w:rPr>
        <w:t xml:space="preserve">貳、目標</w:t>
      </w:r>
    </w:p>
    <w:p w:rsidR="00000000" w:rsidDel="00000000" w:rsidP="00000000" w:rsidRDefault="00000000" w:rsidRPr="00000000" w14:paraId="0000000A">
      <w:pPr>
        <w:spacing w:line="400" w:lineRule="auto"/>
        <w:ind w:left="1073" w:hanging="480"/>
        <w:rPr>
          <w:rFonts w:ascii="DFKai-SB" w:cs="DFKai-SB" w:eastAsia="DFKai-SB" w:hAnsi="DFKai-SB"/>
          <w:color w:val="000000"/>
        </w:rPr>
      </w:pPr>
      <w:r w:rsidDel="00000000" w:rsidR="00000000" w:rsidRPr="00000000">
        <w:rPr>
          <w:rFonts w:ascii="DFKai-SB" w:cs="DFKai-SB" w:eastAsia="DFKai-SB" w:hAnsi="DFKai-SB"/>
          <w:color w:val="000000"/>
          <w:rtl w:val="0"/>
        </w:rPr>
        <w:t xml:space="preserve">一、規劃教師參加主題式「教案撰寫」研習，介紹教育部因才網及推動中小數位學習精進方案中的環境教育議題數位教材</w:t>
      </w:r>
      <w:r w:rsidDel="00000000" w:rsidR="00000000" w:rsidRPr="00000000">
        <w:rPr>
          <w:rFonts w:ascii="DFKai-SB" w:cs="DFKai-SB" w:eastAsia="DFKai-SB" w:hAnsi="DFKai-SB"/>
          <w:b w:val="1"/>
          <w:bCs w:val="1"/>
          <w:color w:val="000000"/>
          <w:rtl w:val="0"/>
        </w:rPr>
        <w:t xml:space="preserve">，</w:t>
      </w:r>
      <w:r w:rsidDel="00000000" w:rsidR="00000000" w:rsidRPr="00000000">
        <w:rPr>
          <w:rFonts w:ascii="DFKai-SB" w:cs="DFKai-SB" w:eastAsia="DFKai-SB" w:hAnsi="DFKai-SB"/>
          <w:color w:val="000000"/>
          <w:rtl w:val="0"/>
        </w:rPr>
        <w:t xml:space="preserve">由學者專家帶領教師完</w:t>
      </w:r>
      <w:r w:rsidDel="00000000" w:rsidR="00000000" w:rsidRPr="00000000">
        <w:rPr>
          <w:rFonts w:ascii="DFKai-SB" w:cs="DFKai-SB" w:eastAsia="DFKai-SB" w:hAnsi="DFKai-SB"/>
          <w:rtl w:val="0"/>
        </w:rPr>
        <w:t xml:space="preserve">成包含</w:t>
      </w:r>
      <w:r w:rsidDel="00000000" w:rsidR="00000000" w:rsidRPr="00000000">
        <w:rPr>
          <w:rFonts w:ascii="DFKai-SB" w:cs="DFKai-SB" w:eastAsia="DFKai-SB" w:hAnsi="DFKai-SB"/>
          <w:b w:val="1"/>
          <w:bCs w:val="1"/>
          <w:rtl w:val="0"/>
        </w:rPr>
        <w:t xml:space="preserve">三大主軸(含碳匯、循環經濟、綠色能源)之模組教學活動設計</w:t>
      </w:r>
      <w:r w:rsidDel="00000000" w:rsidR="00000000" w:rsidRPr="00000000">
        <w:rPr>
          <w:rFonts w:ascii="DFKai-SB" w:cs="DFKai-SB" w:eastAsia="DFKai-SB" w:hAnsi="DFKai-SB"/>
          <w:color w:val="000000"/>
          <w:rtl w:val="0"/>
        </w:rPr>
        <w:t xml:space="preserve">，期能引導教師發展體驗式或沉浸式教學，從中學習跨領域連結與資源運用。</w:t>
      </w:r>
    </w:p>
    <w:p w:rsidR="00000000" w:rsidDel="00000000" w:rsidP="00000000" w:rsidRDefault="00000000" w:rsidRPr="00000000" w14:paraId="0000000B">
      <w:pPr>
        <w:spacing w:line="400" w:lineRule="auto"/>
        <w:ind w:left="1073" w:hanging="480"/>
        <w:rPr>
          <w:rFonts w:ascii="DFKai-SB" w:cs="DFKai-SB" w:eastAsia="DFKai-SB" w:hAnsi="DFKai-SB"/>
          <w:color w:val="000000"/>
        </w:rPr>
      </w:pPr>
      <w:r w:rsidDel="00000000" w:rsidR="00000000" w:rsidRPr="00000000">
        <w:rPr>
          <w:rFonts w:ascii="DFKai-SB" w:cs="DFKai-SB" w:eastAsia="DFKai-SB" w:hAnsi="DFKai-SB"/>
          <w:color w:val="000000"/>
          <w:rtl w:val="0"/>
        </w:rPr>
        <w:t xml:space="preserve">二、透過教學融入各領域，帶領學生深入理解淨零排放</w:t>
      </w:r>
      <w:r w:rsidDel="00000000" w:rsidR="00000000" w:rsidRPr="00000000">
        <w:rPr>
          <w:rFonts w:ascii="DFKai-SB" w:cs="DFKai-SB" w:eastAsia="DFKai-SB" w:hAnsi="DFKai-SB"/>
          <w:rtl w:val="0"/>
        </w:rPr>
        <w:t xml:space="preserve">、減碳習慣等日常生活實踐活動，提升學生永續發展意識，營造桃園市校園淨零綠生活環境，實現校園環境永續管理目標，邁向2050淨零</w:t>
      </w:r>
      <w:r w:rsidDel="00000000" w:rsidR="00000000" w:rsidRPr="00000000">
        <w:rPr>
          <w:rFonts w:ascii="DFKai-SB" w:cs="DFKai-SB" w:eastAsia="DFKai-SB" w:hAnsi="DFKai-SB"/>
          <w:color w:val="000000"/>
          <w:rtl w:val="0"/>
        </w:rPr>
        <w:t xml:space="preserve">排放</w:t>
      </w:r>
      <w:r w:rsidDel="00000000" w:rsidR="00000000" w:rsidRPr="00000000">
        <w:rPr>
          <w:rFonts w:ascii="DFKai-SB" w:cs="DFKai-SB" w:eastAsia="DFKai-SB" w:hAnsi="DFKai-SB"/>
          <w:rtl w:val="0"/>
        </w:rPr>
        <w:t xml:space="preserve">願景</w:t>
      </w:r>
      <w:r w:rsidDel="00000000" w:rsidR="00000000" w:rsidRPr="00000000">
        <w:rPr>
          <w:rFonts w:ascii="DFKai-SB" w:cs="DFKai-SB" w:eastAsia="DFKai-SB" w:hAnsi="DFKai-SB"/>
          <w:color w:val="000000"/>
          <w:rtl w:val="0"/>
        </w:rPr>
        <w:t xml:space="preserve">。</w:t>
      </w:r>
    </w:p>
    <w:p w:rsidR="00000000" w:rsidDel="00000000" w:rsidP="00000000" w:rsidRDefault="00000000" w:rsidRPr="00000000" w14:paraId="0000000C">
      <w:pPr>
        <w:spacing w:line="400" w:lineRule="auto"/>
        <w:ind w:left="1133" w:hanging="468"/>
        <w:rPr>
          <w:rFonts w:ascii="DFKai-SB" w:cs="DFKai-SB" w:eastAsia="DFKai-SB" w:hAnsi="DFKai-SB"/>
          <w:color w:val="000000"/>
        </w:rPr>
      </w:pPr>
      <w:r w:rsidDel="00000000" w:rsidR="00000000" w:rsidRPr="00000000">
        <w:rPr>
          <w:rFonts w:ascii="DFKai-SB" w:cs="DFKai-SB" w:eastAsia="DFKai-SB" w:hAnsi="DFKai-SB"/>
          <w:color w:val="000000"/>
          <w:rtl w:val="0"/>
        </w:rPr>
        <w:t xml:space="preserve">三、透過優良教案甄選，將淨零綠生活主題教學融入各領域，鼓勵各校依據在地化與特殊性，建構各校環境教育特色課程，符應十二年國教課綱適性發展理念，培養學生淨零排放知能，成為具有永續環境意識的全球公民，促進全市高中、國中、國小對環境教育的重視。</w:t>
      </w:r>
    </w:p>
    <w:p w:rsidR="00000000" w:rsidDel="00000000" w:rsidP="00000000" w:rsidRDefault="00000000" w:rsidRPr="00000000" w14:paraId="0000000D">
      <w:pPr>
        <w:spacing w:line="400" w:lineRule="auto"/>
        <w:ind w:left="1133" w:hanging="468"/>
        <w:rPr>
          <w:rFonts w:ascii="DFKai-SB" w:cs="DFKai-SB" w:eastAsia="DFKai-SB" w:hAnsi="DFKai-SB"/>
          <w:color w:val="000000"/>
        </w:rPr>
      </w:pPr>
      <w:r w:rsidDel="00000000" w:rsidR="00000000" w:rsidRPr="00000000">
        <w:rPr>
          <w:rFonts w:ascii="DFKai-SB" w:cs="DFKai-SB" w:eastAsia="DFKai-SB" w:hAnsi="DFKai-SB"/>
          <w:color w:val="000000"/>
          <w:rtl w:val="0"/>
        </w:rPr>
        <w:t xml:space="preserve">四、規劃參訪活動，參訪淨零示範校園或民間企業、團體，進行交流學習，提升推廣淨零綠生活之效益。</w:t>
      </w:r>
    </w:p>
    <w:p w:rsidR="00000000" w:rsidDel="00000000" w:rsidP="00000000" w:rsidRDefault="00000000" w:rsidRPr="00000000" w14:paraId="0000000E">
      <w:pPr>
        <w:rPr>
          <w:rFonts w:ascii="DFKai-SB" w:cs="DFKai-SB" w:eastAsia="DFKai-SB" w:hAnsi="DFKai-SB"/>
          <w:b w:val="1"/>
          <w:bCs w:val="1"/>
        </w:rPr>
      </w:pPr>
      <w:r w:rsidDel="00000000" w:rsidR="00000000" w:rsidRPr="00000000">
        <w:rPr>
          <w:rFonts w:ascii="DFKai-SB" w:cs="DFKai-SB" w:eastAsia="DFKai-SB" w:hAnsi="DFKai-SB"/>
          <w:b w:val="1"/>
          <w:bCs w:val="1"/>
          <w:rtl w:val="0"/>
        </w:rPr>
        <w:t xml:space="preserve">參、指導單位：教育部</w:t>
      </w:r>
    </w:p>
    <w:p w:rsidR="00000000" w:rsidDel="00000000" w:rsidP="00000000" w:rsidRDefault="00000000" w:rsidRPr="00000000" w14:paraId="0000000F">
      <w:pPr>
        <w:rPr>
          <w:rFonts w:ascii="DFKai-SB" w:cs="DFKai-SB" w:eastAsia="DFKai-SB" w:hAnsi="DFKai-SB"/>
          <w:b w:val="1"/>
          <w:bCs w:val="1"/>
        </w:rPr>
      </w:pPr>
      <w:r w:rsidDel="00000000" w:rsidR="00000000" w:rsidRPr="00000000">
        <w:rPr>
          <w:rFonts w:ascii="DFKai-SB" w:cs="DFKai-SB" w:eastAsia="DFKai-SB" w:hAnsi="DFKai-SB"/>
          <w:b w:val="1"/>
          <w:bCs w:val="1"/>
          <w:rtl w:val="0"/>
        </w:rPr>
        <w:t xml:space="preserve">肆、主辦單位：</w:t>
      </w:r>
      <w:r w:rsidDel="00000000" w:rsidR="00000000" w:rsidRPr="00000000">
        <w:rPr>
          <w:rFonts w:ascii="DFKai-SB" w:cs="DFKai-SB" w:eastAsia="DFKai-SB" w:hAnsi="DFKai-SB"/>
          <w:rtl w:val="0"/>
        </w:rPr>
        <w:t xml:space="preserve">桃園市政府教育局</w:t>
      </w:r>
      <w:r w:rsidDel="00000000" w:rsidR="00000000" w:rsidRPr="00000000">
        <w:rPr>
          <w:rtl w:val="0"/>
        </w:rPr>
      </w:r>
    </w:p>
    <w:p w:rsidR="00000000" w:rsidDel="00000000" w:rsidP="00000000" w:rsidRDefault="00000000" w:rsidRPr="00000000" w14:paraId="00000010">
      <w:pPr>
        <w:rPr>
          <w:rFonts w:ascii="DFKai-SB" w:cs="DFKai-SB" w:eastAsia="DFKai-SB" w:hAnsi="DFKai-SB"/>
        </w:rPr>
      </w:pPr>
      <w:r w:rsidDel="00000000" w:rsidR="00000000" w:rsidRPr="00000000">
        <w:rPr>
          <w:rFonts w:ascii="DFKai-SB" w:cs="DFKai-SB" w:eastAsia="DFKai-SB" w:hAnsi="DFKai-SB"/>
          <w:b w:val="1"/>
          <w:bCs w:val="1"/>
          <w:rtl w:val="0"/>
        </w:rPr>
        <w:t xml:space="preserve">伍、承辦單位：</w:t>
      </w:r>
      <w:r w:rsidDel="00000000" w:rsidR="00000000" w:rsidRPr="00000000">
        <w:rPr>
          <w:rFonts w:ascii="DFKai-SB" w:cs="DFKai-SB" w:eastAsia="DFKai-SB" w:hAnsi="DFKai-SB"/>
          <w:rtl w:val="0"/>
        </w:rPr>
        <w:t xml:space="preserve">忠貞國小、桃園市永續發展與環境教育輔導團</w:t>
      </w:r>
    </w:p>
    <w:p w:rsidR="00000000" w:rsidDel="00000000" w:rsidP="00000000" w:rsidRDefault="00000000" w:rsidRPr="00000000" w14:paraId="00000011">
      <w:pPr>
        <w:rPr>
          <w:rFonts w:ascii="DFKai-SB" w:cs="DFKai-SB" w:eastAsia="DFKai-SB" w:hAnsi="DFKai-SB"/>
        </w:rPr>
      </w:pPr>
      <w:r w:rsidDel="00000000" w:rsidR="00000000" w:rsidRPr="00000000">
        <w:rPr>
          <w:rFonts w:ascii="DFKai-SB" w:cs="DFKai-SB" w:eastAsia="DFKai-SB" w:hAnsi="DFKai-SB"/>
          <w:b w:val="1"/>
          <w:bCs w:val="1"/>
          <w:rtl w:val="0"/>
        </w:rPr>
        <w:t xml:space="preserve">陸、協辦單位：</w:t>
      </w:r>
      <w:r w:rsidDel="00000000" w:rsidR="00000000" w:rsidRPr="00000000">
        <w:rPr>
          <w:rFonts w:ascii="DFKai-SB" w:cs="DFKai-SB" w:eastAsia="DFKai-SB" w:hAnsi="DFKai-SB"/>
          <w:color w:val="000000"/>
          <w:rtl w:val="0"/>
        </w:rPr>
        <w:t xml:space="preserve">本市中興國小、龍潭國小、</w:t>
      </w:r>
      <w:r w:rsidDel="00000000" w:rsidR="00000000" w:rsidRPr="00000000">
        <w:rPr>
          <w:rFonts w:ascii="DFKai-SB" w:cs="DFKai-SB" w:eastAsia="DFKai-SB" w:hAnsi="DFKai-SB"/>
          <w:rtl w:val="0"/>
        </w:rPr>
        <w:t xml:space="preserve">瑞埔</w:t>
      </w:r>
      <w:r w:rsidDel="00000000" w:rsidR="00000000" w:rsidRPr="00000000">
        <w:rPr>
          <w:rFonts w:ascii="DFKai-SB" w:cs="DFKai-SB" w:eastAsia="DFKai-SB" w:hAnsi="DFKai-SB"/>
          <w:color w:val="000000"/>
          <w:rtl w:val="0"/>
        </w:rPr>
        <w:t xml:space="preserve">國小</w:t>
      </w:r>
      <w:r w:rsidDel="00000000" w:rsidR="00000000" w:rsidRPr="00000000">
        <w:rPr>
          <w:rtl w:val="0"/>
        </w:rPr>
      </w:r>
    </w:p>
    <w:p w:rsidR="00000000" w:rsidDel="00000000" w:rsidP="00000000" w:rsidRDefault="00000000" w:rsidRPr="00000000" w14:paraId="00000012">
      <w:pPr>
        <w:rPr>
          <w:rFonts w:ascii="DFKai-SB" w:cs="DFKai-SB" w:eastAsia="DFKai-SB" w:hAnsi="DFKai-SB"/>
          <w:b w:val="1"/>
          <w:bCs w:val="1"/>
        </w:rPr>
      </w:pPr>
      <w:r w:rsidDel="00000000" w:rsidR="00000000" w:rsidRPr="00000000">
        <w:rPr>
          <w:rFonts w:ascii="DFKai-SB" w:cs="DFKai-SB" w:eastAsia="DFKai-SB" w:hAnsi="DFKai-SB"/>
          <w:b w:val="1"/>
          <w:bCs w:val="1"/>
          <w:rtl w:val="0"/>
        </w:rPr>
        <w:t xml:space="preserve">柒、辦理時間：</w:t>
      </w:r>
      <w:r w:rsidDel="00000000" w:rsidR="00000000" w:rsidRPr="00000000">
        <w:rPr>
          <w:rFonts w:ascii="DFKai-SB" w:cs="DFKai-SB" w:eastAsia="DFKai-SB" w:hAnsi="DFKai-SB"/>
          <w:rtl w:val="0"/>
        </w:rPr>
        <w:t xml:space="preserve">115年1月1日~~115年12月31日。</w:t>
      </w:r>
      <w:r w:rsidDel="00000000" w:rsidR="00000000" w:rsidRPr="00000000">
        <w:rPr>
          <w:rtl w:val="0"/>
        </w:rPr>
      </w:r>
    </w:p>
    <w:p w:rsidR="00000000" w:rsidDel="00000000" w:rsidP="00000000" w:rsidRDefault="00000000" w:rsidRPr="00000000" w14:paraId="00000013">
      <w:pPr>
        <w:spacing w:before="120" w:lineRule="auto"/>
        <w:rPr>
          <w:rFonts w:ascii="DFKai-SB" w:cs="DFKai-SB" w:eastAsia="DFKai-SB" w:hAnsi="DFKai-SB"/>
          <w:b w:val="1"/>
          <w:bCs w:val="1"/>
        </w:rPr>
      </w:pPr>
      <w:r w:rsidDel="00000000" w:rsidR="00000000" w:rsidRPr="00000000">
        <w:rPr>
          <w:rFonts w:ascii="DFKai-SB" w:cs="DFKai-SB" w:eastAsia="DFKai-SB" w:hAnsi="DFKai-SB"/>
          <w:b w:val="1"/>
          <w:bCs w:val="1"/>
          <w:rtl w:val="0"/>
        </w:rPr>
        <w:t xml:space="preserve">捌、實施內容：</w:t>
      </w:r>
    </w:p>
    <w:p w:rsidR="00000000" w:rsidDel="00000000" w:rsidP="00000000" w:rsidRDefault="00000000" w:rsidRPr="00000000" w14:paraId="00000014">
      <w:pPr>
        <w:spacing w:line="420" w:lineRule="auto"/>
        <w:ind w:left="1133" w:hanging="533"/>
        <w:rPr>
          <w:rFonts w:ascii="DFKai-SB" w:cs="DFKai-SB" w:eastAsia="DFKai-SB" w:hAnsi="DFKai-SB"/>
        </w:rPr>
      </w:pPr>
      <w:r w:rsidDel="00000000" w:rsidR="00000000" w:rsidRPr="00000000">
        <w:rPr>
          <w:rFonts w:ascii="DFKai-SB" w:cs="DFKai-SB" w:eastAsia="DFKai-SB" w:hAnsi="DFKai-SB"/>
          <w:rtl w:val="0"/>
        </w:rPr>
        <w:t xml:space="preserve">一、聘請專家學者擔任「教師環境教育</w:t>
      </w:r>
      <w:r w:rsidDel="00000000" w:rsidR="00000000" w:rsidRPr="00000000">
        <w:rPr>
          <w:rFonts w:ascii="DFKai-SB" w:cs="DFKai-SB" w:eastAsia="DFKai-SB" w:hAnsi="DFKai-SB"/>
          <w:color w:val="000000"/>
          <w:rtl w:val="0"/>
        </w:rPr>
        <w:t xml:space="preserve">課程模組教案撰寫與推廣工作坊</w:t>
      </w:r>
      <w:r w:rsidDel="00000000" w:rsidR="00000000" w:rsidRPr="00000000">
        <w:rPr>
          <w:rFonts w:ascii="DFKai-SB" w:cs="DFKai-SB" w:eastAsia="DFKai-SB" w:hAnsi="DFKai-SB"/>
          <w:rtl w:val="0"/>
        </w:rPr>
        <w:t xml:space="preserve">」講座，辦理2場(時間規劃在3-4月，7-8月)，協助教師產出主題式教案。計畫詳</w:t>
      </w:r>
      <w:r w:rsidDel="00000000" w:rsidR="00000000" w:rsidRPr="00000000">
        <w:rPr>
          <w:rFonts w:ascii="DFKai-SB" w:cs="DFKai-SB" w:eastAsia="DFKai-SB" w:hAnsi="DFKai-SB"/>
          <w:b w:val="1"/>
          <w:bCs w:val="1"/>
          <w:color w:val="233d5e"/>
          <w:rtl w:val="0"/>
        </w:rPr>
        <w:t xml:space="preserve">【附件一】</w:t>
      </w:r>
      <w:r w:rsidDel="00000000" w:rsidR="00000000" w:rsidRPr="00000000">
        <w:rPr>
          <w:rtl w:val="0"/>
        </w:rPr>
      </w:r>
    </w:p>
    <w:p w:rsidR="00000000" w:rsidDel="00000000" w:rsidP="00000000" w:rsidRDefault="00000000" w:rsidRPr="00000000" w14:paraId="00000015">
      <w:pPr>
        <w:spacing w:line="420" w:lineRule="auto"/>
        <w:ind w:left="1080" w:hanging="480"/>
        <w:rPr>
          <w:rFonts w:ascii="DFKai-SB" w:cs="DFKai-SB" w:eastAsia="DFKai-SB" w:hAnsi="DFKai-SB"/>
        </w:rPr>
      </w:pPr>
      <w:r w:rsidDel="00000000" w:rsidR="00000000" w:rsidRPr="00000000">
        <w:rPr>
          <w:rFonts w:ascii="DFKai-SB" w:cs="DFKai-SB" w:eastAsia="DFKai-SB" w:hAnsi="DFKai-SB"/>
          <w:rtl w:val="0"/>
        </w:rPr>
        <w:t xml:space="preserve">二、鼓勵學校積極辦理環境教育課程及活動，參與本計畫之優良教案甄選，績優者教案將上傳本市環境教育輔導團之網站(</w:t>
      </w:r>
      <w:hyperlink r:id="rId6">
        <w:r w:rsidDel="00000000" w:rsidR="00000000" w:rsidRPr="00000000">
          <w:rPr>
            <w:rFonts w:ascii="DFKai-SB" w:cs="DFKai-SB" w:eastAsia="DFKai-SB" w:hAnsi="DFKai-SB"/>
            <w:color w:val="0000ff"/>
            <w:u w:val="single"/>
            <w:rtl w:val="0"/>
          </w:rPr>
          <w:t xml:space="preserve">https://sdeetyc.eduweb.tw/Module/Home/Index.php</w:t>
        </w:r>
      </w:hyperlink>
      <w:r w:rsidDel="00000000" w:rsidR="00000000" w:rsidRPr="00000000">
        <w:rPr>
          <w:rFonts w:ascii="DFKai-SB" w:cs="DFKai-SB" w:eastAsia="DFKai-SB" w:hAnsi="DFKai-SB"/>
          <w:rtl w:val="0"/>
        </w:rPr>
        <w:t xml:space="preserve">)，並獲得優先參加參訪行程之報名機會。計畫詳</w:t>
      </w:r>
      <w:r w:rsidDel="00000000" w:rsidR="00000000" w:rsidRPr="00000000">
        <w:rPr>
          <w:rFonts w:ascii="DFKai-SB" w:cs="DFKai-SB" w:eastAsia="DFKai-SB" w:hAnsi="DFKai-SB"/>
          <w:b w:val="1"/>
          <w:bCs w:val="1"/>
          <w:color w:val="233d5e"/>
          <w:rtl w:val="0"/>
        </w:rPr>
        <w:t xml:space="preserve">【附件二】</w:t>
      </w:r>
      <w:r w:rsidDel="00000000" w:rsidR="00000000" w:rsidRPr="00000000">
        <w:rPr>
          <w:rtl w:val="0"/>
        </w:rPr>
      </w:r>
    </w:p>
    <w:p w:rsidR="00000000" w:rsidDel="00000000" w:rsidP="00000000" w:rsidRDefault="00000000" w:rsidRPr="00000000" w14:paraId="00000016">
      <w:pPr>
        <w:spacing w:line="420" w:lineRule="auto"/>
        <w:ind w:left="1080" w:hanging="480"/>
        <w:rPr>
          <w:rFonts w:ascii="DFKai-SB" w:cs="DFKai-SB" w:eastAsia="DFKai-SB" w:hAnsi="DFKai-SB"/>
          <w:color w:val="000000"/>
        </w:rPr>
      </w:pPr>
      <w:r w:rsidDel="00000000" w:rsidR="00000000" w:rsidRPr="00000000">
        <w:rPr>
          <w:rFonts w:ascii="DFKai-SB" w:cs="DFKai-SB" w:eastAsia="DFKai-SB" w:hAnsi="DFKai-SB"/>
          <w:rtl w:val="0"/>
        </w:rPr>
        <w:t xml:space="preserve">三、</w:t>
      </w:r>
      <w:r w:rsidDel="00000000" w:rsidR="00000000" w:rsidRPr="00000000">
        <w:rPr>
          <w:rFonts w:ascii="DFKai-SB" w:cs="DFKai-SB" w:eastAsia="DFKai-SB" w:hAnsi="DFKai-SB"/>
          <w:color w:val="000000"/>
          <w:rtl w:val="0"/>
        </w:rPr>
        <w:t xml:space="preserve">辦理「推動校園淨零綠生活」成果分享會</w:t>
      </w:r>
      <w:r w:rsidDel="00000000" w:rsidR="00000000" w:rsidRPr="00000000">
        <w:rPr>
          <w:rFonts w:ascii="DFKai-SB" w:cs="DFKai-SB" w:eastAsia="DFKai-SB" w:hAnsi="DFKai-SB"/>
          <w:b w:val="1"/>
          <w:bCs w:val="1"/>
          <w:color w:val="000000"/>
          <w:rtl w:val="0"/>
        </w:rPr>
        <w:t xml:space="preserve">，</w:t>
      </w:r>
      <w:r w:rsidDel="00000000" w:rsidR="00000000" w:rsidRPr="00000000">
        <w:rPr>
          <w:rFonts w:ascii="DFKai-SB" w:cs="DFKai-SB" w:eastAsia="DFKai-SB" w:hAnsi="DFKai-SB"/>
          <w:rtl w:val="0"/>
        </w:rPr>
        <w:t xml:space="preserve">績優教案設計教師，將優先參加</w:t>
      </w:r>
      <w:r w:rsidDel="00000000" w:rsidR="00000000" w:rsidRPr="00000000">
        <w:rPr>
          <w:rFonts w:ascii="DFKai-SB" w:cs="DFKai-SB" w:eastAsia="DFKai-SB" w:hAnsi="DFKai-SB"/>
          <w:color w:val="000000"/>
          <w:rtl w:val="0"/>
        </w:rPr>
        <w:t xml:space="preserve">參訪績優學校或與民間企業</w:t>
      </w:r>
      <w:r w:rsidDel="00000000" w:rsidR="00000000" w:rsidRPr="00000000">
        <w:rPr>
          <w:rFonts w:ascii="DFKai-SB" w:cs="DFKai-SB" w:eastAsia="DFKai-SB" w:hAnsi="DFKai-SB"/>
          <w:rtl w:val="0"/>
        </w:rPr>
        <w:t xml:space="preserve">、團體進行交流學習</w:t>
      </w:r>
      <w:r w:rsidDel="00000000" w:rsidR="00000000" w:rsidRPr="00000000">
        <w:rPr>
          <w:rFonts w:ascii="DFKai-SB" w:cs="DFKai-SB" w:eastAsia="DFKai-SB" w:hAnsi="DFKai-SB"/>
          <w:color w:val="000000"/>
          <w:rtl w:val="0"/>
        </w:rPr>
        <w:t xml:space="preserve">。</w:t>
      </w:r>
    </w:p>
    <w:p w:rsidR="00000000" w:rsidDel="00000000" w:rsidP="00000000" w:rsidRDefault="00000000" w:rsidRPr="00000000" w14:paraId="00000017">
      <w:pPr>
        <w:spacing w:line="420" w:lineRule="auto"/>
        <w:ind w:left="1080" w:hanging="480"/>
        <w:rPr>
          <w:rFonts w:ascii="DFKai-SB" w:cs="DFKai-SB" w:eastAsia="DFKai-SB" w:hAnsi="DFKai-SB"/>
          <w:color w:val="000000"/>
        </w:rPr>
      </w:pPr>
      <w:r w:rsidDel="00000000" w:rsidR="00000000" w:rsidRPr="00000000">
        <w:rPr>
          <w:rFonts w:ascii="DFKai-SB" w:cs="DFKai-SB" w:eastAsia="DFKai-SB" w:hAnsi="DFKai-SB"/>
          <w:color w:val="000000"/>
          <w:rtl w:val="0"/>
        </w:rPr>
        <w:t xml:space="preserve">四、獎勵基準：</w:t>
      </w:r>
    </w:p>
    <w:p w:rsidR="00000000" w:rsidDel="00000000" w:rsidP="00000000" w:rsidRDefault="00000000" w:rsidRPr="00000000" w14:paraId="00000018">
      <w:pPr>
        <w:spacing w:line="420" w:lineRule="auto"/>
        <w:ind w:left="1133" w:firstLine="0.9999999999999432"/>
        <w:rPr>
          <w:rFonts w:ascii="DFKai-SB" w:cs="DFKai-SB" w:eastAsia="DFKai-SB" w:hAnsi="DFKai-SB"/>
          <w:color w:val="000000"/>
        </w:rPr>
      </w:pPr>
      <w:r w:rsidDel="00000000" w:rsidR="00000000" w:rsidRPr="00000000">
        <w:rPr>
          <w:rFonts w:ascii="DFKai-SB" w:cs="DFKai-SB" w:eastAsia="DFKai-SB" w:hAnsi="DFKai-SB"/>
          <w:color w:val="000000"/>
          <w:rtl w:val="0"/>
        </w:rPr>
        <w:t xml:space="preserve">    經評審委員審查通過之教案，</w:t>
      </w:r>
      <w:r w:rsidDel="00000000" w:rsidR="00000000" w:rsidRPr="00000000">
        <w:rPr>
          <w:rFonts w:ascii="DFKai-SB" w:cs="DFKai-SB" w:eastAsia="DFKai-SB" w:hAnsi="DFKai-SB"/>
          <w:b w:val="1"/>
          <w:bCs w:val="1"/>
          <w:color w:val="000000"/>
          <w:u w:val="single"/>
          <w:rtl w:val="0"/>
        </w:rPr>
        <w:t xml:space="preserve">各階段錄取件數</w:t>
      </w:r>
      <w:r w:rsidDel="00000000" w:rsidR="00000000" w:rsidRPr="00000000">
        <w:rPr>
          <w:rFonts w:ascii="DFKai-SB" w:cs="DFKai-SB" w:eastAsia="DFKai-SB" w:hAnsi="DFKai-SB"/>
          <w:b w:val="1"/>
          <w:bCs w:val="1"/>
          <w:u w:val="single"/>
          <w:rtl w:val="0"/>
        </w:rPr>
        <w:t xml:space="preserve">原則上如下表(表一)，最後錄取件數</w:t>
      </w:r>
      <w:r w:rsidDel="00000000" w:rsidR="00000000" w:rsidRPr="00000000">
        <w:rPr>
          <w:rFonts w:ascii="DFKai-SB" w:cs="DFKai-SB" w:eastAsia="DFKai-SB" w:hAnsi="DFKai-SB"/>
          <w:b w:val="1"/>
          <w:bCs w:val="1"/>
          <w:color w:val="000000"/>
          <w:u w:val="single"/>
          <w:rtl w:val="0"/>
        </w:rPr>
        <w:t xml:space="preserve">視各階段投稿件數及水準酌予增減</w:t>
      </w:r>
      <w:r w:rsidDel="00000000" w:rsidR="00000000" w:rsidRPr="00000000">
        <w:rPr>
          <w:rFonts w:ascii="DFKai-SB" w:cs="DFKai-SB" w:eastAsia="DFKai-SB" w:hAnsi="DFKai-SB"/>
          <w:color w:val="000000"/>
          <w:rtl w:val="0"/>
        </w:rPr>
        <w:t xml:space="preserve">，優選稿酬每千字1200元，最多核予6000元;入選稿酬每千字1000元，最多核予3000元，字數不足則以實際字數核算、並核發著作0.1分(著作分數依作者人數平均之)。</w:t>
      </w:r>
    </w:p>
    <w:p w:rsidR="00000000" w:rsidDel="00000000" w:rsidP="00000000" w:rsidRDefault="00000000" w:rsidRPr="00000000" w14:paraId="00000019">
      <w:pPr>
        <w:spacing w:line="420" w:lineRule="auto"/>
        <w:ind w:left="1681" w:hanging="721"/>
        <w:rPr>
          <w:rFonts w:ascii="DFKai-SB" w:cs="DFKai-SB" w:eastAsia="DFKai-SB" w:hAnsi="DFKai-SB"/>
        </w:rPr>
      </w:pPr>
      <w:r w:rsidDel="00000000" w:rsidR="00000000" w:rsidRPr="00000000">
        <w:rPr>
          <w:rFonts w:ascii="DFKai-SB" w:cs="DFKai-SB" w:eastAsia="DFKai-SB" w:hAnsi="DFKai-SB"/>
          <w:b w:val="1"/>
          <w:bCs w:val="1"/>
          <w:u w:val="single"/>
          <w:rtl w:val="0"/>
        </w:rPr>
        <w:t xml:space="preserve">表一:</w:t>
      </w:r>
      <w:r w:rsidDel="00000000" w:rsidR="00000000" w:rsidRPr="00000000">
        <w:rPr>
          <w:rtl w:val="0"/>
        </w:rPr>
        <w:t xml:space="preserve"> </w:t>
      </w:r>
      <w:r w:rsidDel="00000000" w:rsidR="00000000" w:rsidRPr="00000000">
        <w:rPr>
          <w:rFonts w:ascii="DFKai-SB" w:cs="DFKai-SB" w:eastAsia="DFKai-SB" w:hAnsi="DFKai-SB"/>
          <w:b w:val="1"/>
          <w:bCs w:val="1"/>
          <w:u w:val="single"/>
          <w:rtl w:val="0"/>
        </w:rPr>
        <w:t xml:space="preserve">各階段錄取件數、稿酬與獎勵</w:t>
      </w:r>
      <w:r w:rsidDel="00000000" w:rsidR="00000000" w:rsidRPr="00000000">
        <w:rPr>
          <w:rtl w:val="0"/>
        </w:rPr>
      </w:r>
    </w:p>
    <w:tbl>
      <w:tblPr>
        <w:tblStyle w:val="Table1"/>
        <w:tblW w:w="8899.0" w:type="dxa"/>
        <w:jc w:val="left"/>
        <w:tblInd w:w="8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8"/>
        <w:gridCol w:w="3605"/>
        <w:gridCol w:w="3606"/>
        <w:tblGridChange w:id="0">
          <w:tblGrid>
            <w:gridCol w:w="1688"/>
            <w:gridCol w:w="3605"/>
            <w:gridCol w:w="3606"/>
          </w:tblGrid>
        </w:tblGridChange>
      </w:tblGrid>
      <w:tr>
        <w:trPr>
          <w:cantSplit w:val="0"/>
          <w:tblHeader w:val="0"/>
        </w:trPr>
        <w:tc>
          <w:tcPr/>
          <w:p w:rsidR="00000000" w:rsidDel="00000000" w:rsidP="00000000" w:rsidRDefault="00000000" w:rsidRPr="00000000" w14:paraId="0000001A">
            <w:pPr>
              <w:spacing w:line="420" w:lineRule="auto"/>
              <w:rPr>
                <w:rFonts w:ascii="DFKai-SB" w:cs="DFKai-SB" w:eastAsia="DFKai-SB" w:hAnsi="DFKai-SB"/>
                <w:color w:val="000000"/>
                <w:sz w:val="24"/>
                <w:szCs w:val="24"/>
              </w:rPr>
            </w:pPr>
            <w:r w:rsidDel="00000000" w:rsidR="00000000" w:rsidRPr="00000000">
              <w:rPr>
                <w:rFonts w:ascii="DFKai-SB" w:cs="DFKai-SB" w:eastAsia="DFKai-SB" w:hAnsi="DFKai-SB"/>
                <w:color w:val="000000"/>
                <w:sz w:val="24"/>
                <w:szCs w:val="24"/>
                <w:rtl w:val="0"/>
              </w:rPr>
              <w:t xml:space="preserve">階段與獎勵</w:t>
            </w:r>
          </w:p>
        </w:tc>
        <w:tc>
          <w:tcPr/>
          <w:p w:rsidR="00000000" w:rsidDel="00000000" w:rsidP="00000000" w:rsidRDefault="00000000" w:rsidRPr="00000000" w14:paraId="0000001B">
            <w:pPr>
              <w:spacing w:line="420" w:lineRule="auto"/>
              <w:rPr>
                <w:rFonts w:ascii="DFKai-SB" w:cs="DFKai-SB" w:eastAsia="DFKai-SB" w:hAnsi="DFKai-SB"/>
                <w:color w:val="000000"/>
                <w:sz w:val="24"/>
                <w:szCs w:val="24"/>
              </w:rPr>
            </w:pPr>
            <w:r w:rsidDel="00000000" w:rsidR="00000000" w:rsidRPr="00000000">
              <w:rPr>
                <w:rFonts w:ascii="DFKai-SB" w:cs="DFKai-SB" w:eastAsia="DFKai-SB" w:hAnsi="DFKai-SB"/>
                <w:color w:val="000000"/>
                <w:sz w:val="24"/>
                <w:szCs w:val="24"/>
                <w:rtl w:val="0"/>
              </w:rPr>
              <w:t xml:space="preserve">優選件數/稿酬/獎勵</w:t>
            </w:r>
          </w:p>
        </w:tc>
        <w:tc>
          <w:tcPr/>
          <w:p w:rsidR="00000000" w:rsidDel="00000000" w:rsidP="00000000" w:rsidRDefault="00000000" w:rsidRPr="00000000" w14:paraId="0000001C">
            <w:pPr>
              <w:spacing w:line="420" w:lineRule="auto"/>
              <w:rPr>
                <w:rFonts w:ascii="DFKai-SB" w:cs="DFKai-SB" w:eastAsia="DFKai-SB" w:hAnsi="DFKai-SB"/>
                <w:color w:val="000000"/>
                <w:sz w:val="24"/>
                <w:szCs w:val="24"/>
              </w:rPr>
            </w:pPr>
            <w:r w:rsidDel="00000000" w:rsidR="00000000" w:rsidRPr="00000000">
              <w:rPr>
                <w:rFonts w:ascii="DFKai-SB" w:cs="DFKai-SB" w:eastAsia="DFKai-SB" w:hAnsi="DFKai-SB"/>
                <w:color w:val="000000"/>
                <w:sz w:val="24"/>
                <w:szCs w:val="24"/>
                <w:rtl w:val="0"/>
              </w:rPr>
              <w:t xml:space="preserve">入選件數/稿酬/獎勵</w:t>
            </w:r>
          </w:p>
        </w:tc>
      </w:tr>
      <w:tr>
        <w:trPr>
          <w:cantSplit w:val="0"/>
          <w:tblHeader w:val="0"/>
        </w:trPr>
        <w:tc>
          <w:tcPr/>
          <w:p w:rsidR="00000000" w:rsidDel="00000000" w:rsidP="00000000" w:rsidRDefault="00000000" w:rsidRPr="00000000" w14:paraId="0000001D">
            <w:pPr>
              <w:spacing w:line="420" w:lineRule="auto"/>
              <w:rPr>
                <w:rFonts w:ascii="DFKai-SB" w:cs="DFKai-SB" w:eastAsia="DFKai-SB" w:hAnsi="DFKai-SB"/>
                <w:color w:val="000000"/>
                <w:sz w:val="24"/>
                <w:szCs w:val="24"/>
              </w:rPr>
            </w:pPr>
            <w:r w:rsidDel="00000000" w:rsidR="00000000" w:rsidRPr="00000000">
              <w:rPr>
                <w:rFonts w:ascii="DFKai-SB" w:cs="DFKai-SB" w:eastAsia="DFKai-SB" w:hAnsi="DFKai-SB"/>
                <w:color w:val="000000"/>
                <w:sz w:val="24"/>
                <w:szCs w:val="24"/>
                <w:rtl w:val="0"/>
              </w:rPr>
              <w:t xml:space="preserve">國民小學</w:t>
            </w:r>
          </w:p>
        </w:tc>
        <w:tc>
          <w:tcPr/>
          <w:p w:rsidR="00000000" w:rsidDel="00000000" w:rsidP="00000000" w:rsidRDefault="00000000" w:rsidRPr="00000000" w14:paraId="0000001E">
            <w:pPr>
              <w:spacing w:line="420" w:lineRule="auto"/>
              <w:rPr>
                <w:rFonts w:ascii="DFKai-SB" w:cs="DFKai-SB" w:eastAsia="DFKai-SB" w:hAnsi="DFKai-SB"/>
                <w:color w:val="000000"/>
                <w:sz w:val="24"/>
                <w:szCs w:val="24"/>
              </w:rPr>
            </w:pPr>
            <w:r w:rsidDel="00000000" w:rsidR="00000000" w:rsidRPr="00000000">
              <w:rPr>
                <w:rFonts w:ascii="DFKai-SB" w:cs="DFKai-SB" w:eastAsia="DFKai-SB" w:hAnsi="DFKai-SB"/>
                <w:color w:val="000000"/>
                <w:sz w:val="24"/>
                <w:szCs w:val="24"/>
                <w:rtl w:val="0"/>
              </w:rPr>
              <w:t xml:space="preserve">10件/6000元/每人嘉獎乙次</w:t>
            </w:r>
          </w:p>
        </w:tc>
        <w:tc>
          <w:tcPr/>
          <w:p w:rsidR="00000000" w:rsidDel="00000000" w:rsidP="00000000" w:rsidRDefault="00000000" w:rsidRPr="00000000" w14:paraId="0000001F">
            <w:pPr>
              <w:spacing w:line="420" w:lineRule="auto"/>
              <w:rPr>
                <w:rFonts w:ascii="DFKai-SB" w:cs="DFKai-SB" w:eastAsia="DFKai-SB" w:hAnsi="DFKai-SB"/>
                <w:color w:val="000000"/>
                <w:sz w:val="24"/>
                <w:szCs w:val="24"/>
              </w:rPr>
            </w:pPr>
            <w:r w:rsidDel="00000000" w:rsidR="00000000" w:rsidRPr="00000000">
              <w:rPr>
                <w:rFonts w:ascii="DFKai-SB" w:cs="DFKai-SB" w:eastAsia="DFKai-SB" w:hAnsi="DFKai-SB"/>
                <w:color w:val="000000"/>
                <w:sz w:val="24"/>
                <w:szCs w:val="24"/>
                <w:rtl w:val="0"/>
              </w:rPr>
              <w:t xml:space="preserve">若干/3000元/每人獎狀乙紙</w:t>
            </w:r>
          </w:p>
        </w:tc>
      </w:tr>
      <w:tr>
        <w:trPr>
          <w:cantSplit w:val="0"/>
          <w:tblHeader w:val="0"/>
        </w:trPr>
        <w:tc>
          <w:tcPr/>
          <w:p w:rsidR="00000000" w:rsidDel="00000000" w:rsidP="00000000" w:rsidRDefault="00000000" w:rsidRPr="00000000" w14:paraId="00000020">
            <w:pPr>
              <w:spacing w:line="420" w:lineRule="auto"/>
              <w:rPr>
                <w:rFonts w:ascii="DFKai-SB" w:cs="DFKai-SB" w:eastAsia="DFKai-SB" w:hAnsi="DFKai-SB"/>
                <w:color w:val="000000"/>
                <w:sz w:val="24"/>
                <w:szCs w:val="24"/>
              </w:rPr>
            </w:pPr>
            <w:r w:rsidDel="00000000" w:rsidR="00000000" w:rsidRPr="00000000">
              <w:rPr>
                <w:rFonts w:ascii="DFKai-SB" w:cs="DFKai-SB" w:eastAsia="DFKai-SB" w:hAnsi="DFKai-SB"/>
                <w:color w:val="000000"/>
                <w:sz w:val="24"/>
                <w:szCs w:val="24"/>
                <w:rtl w:val="0"/>
              </w:rPr>
              <w:t xml:space="preserve">國、高級中學</w:t>
            </w:r>
          </w:p>
        </w:tc>
        <w:tc>
          <w:tcPr/>
          <w:p w:rsidR="00000000" w:rsidDel="00000000" w:rsidP="00000000" w:rsidRDefault="00000000" w:rsidRPr="00000000" w14:paraId="00000021">
            <w:pPr>
              <w:spacing w:line="420" w:lineRule="auto"/>
              <w:rPr>
                <w:rFonts w:ascii="DFKai-SB" w:cs="DFKai-SB" w:eastAsia="DFKai-SB" w:hAnsi="DFKai-SB"/>
                <w:color w:val="000000"/>
                <w:sz w:val="24"/>
                <w:szCs w:val="24"/>
              </w:rPr>
            </w:pPr>
            <w:r w:rsidDel="00000000" w:rsidR="00000000" w:rsidRPr="00000000">
              <w:rPr>
                <w:rFonts w:ascii="DFKai-SB" w:cs="DFKai-SB" w:eastAsia="DFKai-SB" w:hAnsi="DFKai-SB"/>
                <w:color w:val="000000"/>
                <w:sz w:val="24"/>
                <w:szCs w:val="24"/>
                <w:rtl w:val="0"/>
              </w:rPr>
              <w:t xml:space="preserve">5件/6000元/每人嘉獎乙次</w:t>
            </w:r>
          </w:p>
        </w:tc>
        <w:tc>
          <w:tcPr/>
          <w:p w:rsidR="00000000" w:rsidDel="00000000" w:rsidP="00000000" w:rsidRDefault="00000000" w:rsidRPr="00000000" w14:paraId="00000022">
            <w:pPr>
              <w:spacing w:line="420" w:lineRule="auto"/>
              <w:rPr>
                <w:rFonts w:ascii="DFKai-SB" w:cs="DFKai-SB" w:eastAsia="DFKai-SB" w:hAnsi="DFKai-SB"/>
                <w:color w:val="000000"/>
                <w:sz w:val="24"/>
                <w:szCs w:val="24"/>
              </w:rPr>
            </w:pPr>
            <w:r w:rsidDel="00000000" w:rsidR="00000000" w:rsidRPr="00000000">
              <w:rPr>
                <w:rFonts w:ascii="DFKai-SB" w:cs="DFKai-SB" w:eastAsia="DFKai-SB" w:hAnsi="DFKai-SB"/>
                <w:color w:val="000000"/>
                <w:sz w:val="24"/>
                <w:szCs w:val="24"/>
                <w:rtl w:val="0"/>
              </w:rPr>
              <w:t xml:space="preserve">若干/3000元/每人獎狀乙紙</w:t>
            </w:r>
          </w:p>
        </w:tc>
      </w:tr>
    </w:tbl>
    <w:p w:rsidR="00000000" w:rsidDel="00000000" w:rsidP="00000000" w:rsidRDefault="00000000" w:rsidRPr="00000000" w14:paraId="00000023">
      <w:pPr>
        <w:spacing w:line="420" w:lineRule="auto"/>
        <w:rPr>
          <w:rFonts w:ascii="DFKai-SB" w:cs="DFKai-SB" w:eastAsia="DFKai-SB" w:hAnsi="DFKai-SB"/>
          <w:color w:val="000000"/>
        </w:rPr>
      </w:pPr>
      <w:r w:rsidDel="00000000" w:rsidR="00000000" w:rsidRPr="00000000">
        <w:rPr>
          <w:rFonts w:ascii="DFKai-SB" w:cs="DFKai-SB" w:eastAsia="DFKai-SB" w:hAnsi="DFKai-SB"/>
          <w:color w:val="000000"/>
          <w:rtl w:val="0"/>
        </w:rPr>
        <w:t xml:space="preserve">        ※</w:t>
      </w:r>
      <w:r w:rsidDel="00000000" w:rsidR="00000000" w:rsidRPr="00000000">
        <w:rPr>
          <w:rFonts w:ascii="DFKai-SB" w:cs="DFKai-SB" w:eastAsia="DFKai-SB" w:hAnsi="DFKai-SB"/>
          <w:b w:val="1"/>
          <w:bCs w:val="1"/>
          <w:color w:val="000000"/>
          <w:u w:val="single"/>
          <w:rtl w:val="0"/>
        </w:rPr>
        <w:t xml:space="preserve">未達錄取標準時，獎項得從缺</w:t>
      </w:r>
      <w:r w:rsidDel="00000000" w:rsidR="00000000" w:rsidRPr="00000000">
        <w:rPr>
          <w:rtl w:val="0"/>
        </w:rPr>
      </w:r>
    </w:p>
    <w:p w:rsidR="00000000" w:rsidDel="00000000" w:rsidP="00000000" w:rsidRDefault="00000000" w:rsidRPr="00000000" w14:paraId="00000024">
      <w:pPr>
        <w:spacing w:line="420" w:lineRule="auto"/>
        <w:ind w:left="600" w:firstLine="0"/>
        <w:rPr>
          <w:rFonts w:ascii="DFKai-SB" w:cs="DFKai-SB" w:eastAsia="DFKai-SB" w:hAnsi="DFKai-SB"/>
          <w:color w:val="000000"/>
        </w:rPr>
      </w:pPr>
      <w:r w:rsidDel="00000000" w:rsidR="00000000" w:rsidRPr="00000000">
        <w:rPr>
          <w:rFonts w:ascii="DFKai-SB" w:cs="DFKai-SB" w:eastAsia="DFKai-SB" w:hAnsi="DFKai-SB"/>
          <w:color w:val="000000"/>
          <w:rtl w:val="0"/>
        </w:rPr>
        <w:t xml:space="preserve">五、注意事項：</w:t>
      </w:r>
    </w:p>
    <w:p w:rsidR="00000000" w:rsidDel="00000000" w:rsidP="00000000" w:rsidRDefault="00000000" w:rsidRPr="00000000" w14:paraId="00000025">
      <w:pPr>
        <w:spacing w:line="420" w:lineRule="auto"/>
        <w:ind w:left="1416" w:hanging="708"/>
        <w:rPr>
          <w:rFonts w:ascii="DFKai-SB" w:cs="DFKai-SB" w:eastAsia="DFKai-SB" w:hAnsi="DFKai-SB"/>
          <w:color w:val="000000"/>
        </w:rPr>
      </w:pPr>
      <w:r w:rsidDel="00000000" w:rsidR="00000000" w:rsidRPr="00000000">
        <w:rPr>
          <w:rFonts w:ascii="DFKai-SB" w:cs="DFKai-SB" w:eastAsia="DFKai-SB" w:hAnsi="DFKai-SB"/>
          <w:rtl w:val="0"/>
        </w:rPr>
        <w:t xml:space="preserve">（一）</w:t>
      </w:r>
      <w:r w:rsidDel="00000000" w:rsidR="00000000" w:rsidRPr="00000000">
        <w:rPr>
          <w:rFonts w:ascii="DFKai-SB" w:cs="DFKai-SB" w:eastAsia="DFKai-SB" w:hAnsi="DFKai-SB"/>
          <w:color w:val="000000"/>
          <w:rtl w:val="0"/>
        </w:rPr>
        <w:t xml:space="preserve">每案參與人數至多四人（參與者須於同一學校服務），三大主題任選其一，每位教師至多參與2案。</w:t>
      </w:r>
    </w:p>
    <w:p w:rsidR="00000000" w:rsidDel="00000000" w:rsidP="00000000" w:rsidRDefault="00000000" w:rsidRPr="00000000" w14:paraId="00000026">
      <w:pPr>
        <w:ind w:left="708" w:firstLine="0"/>
        <w:rPr>
          <w:rFonts w:ascii="DFKai-SB" w:cs="DFKai-SB" w:eastAsia="DFKai-SB" w:hAnsi="DFKai-SB"/>
          <w:color w:val="000000"/>
        </w:rPr>
      </w:pPr>
      <w:r w:rsidDel="00000000" w:rsidR="00000000" w:rsidRPr="00000000">
        <w:rPr>
          <w:rFonts w:ascii="DFKai-SB" w:cs="DFKai-SB" w:eastAsia="DFKai-SB" w:hAnsi="DFKai-SB"/>
          <w:rtl w:val="0"/>
        </w:rPr>
        <w:t xml:space="preserve">（二）</w:t>
      </w:r>
      <w:r w:rsidDel="00000000" w:rsidR="00000000" w:rsidRPr="00000000">
        <w:rPr>
          <w:rFonts w:ascii="DFKai-SB" w:cs="DFKai-SB" w:eastAsia="DFKai-SB" w:hAnsi="DFKai-SB"/>
          <w:color w:val="000000"/>
          <w:rtl w:val="0"/>
        </w:rPr>
        <w:t xml:space="preserve">本市有意願參與之高國中小學教師。</w:t>
      </w:r>
    </w:p>
    <w:p w:rsidR="00000000" w:rsidDel="00000000" w:rsidP="00000000" w:rsidRDefault="00000000" w:rsidRPr="00000000" w14:paraId="00000027">
      <w:pPr>
        <w:ind w:left="708" w:firstLine="0"/>
        <w:rPr>
          <w:rFonts w:ascii="DFKai-SB" w:cs="DFKai-SB" w:eastAsia="DFKai-SB" w:hAnsi="DFKai-SB"/>
        </w:rPr>
      </w:pPr>
      <w:r w:rsidDel="00000000" w:rsidR="00000000" w:rsidRPr="00000000">
        <w:rPr>
          <w:rFonts w:ascii="DFKai-SB" w:cs="DFKai-SB" w:eastAsia="DFKai-SB" w:hAnsi="DFKai-SB"/>
          <w:rtl w:val="0"/>
        </w:rPr>
        <w:t xml:space="preserve">（三）主題及內容需符合：</w:t>
      </w:r>
    </w:p>
    <w:p w:rsidR="00000000" w:rsidDel="00000000" w:rsidP="00000000" w:rsidRDefault="00000000" w:rsidRPr="00000000" w14:paraId="00000028">
      <w:pPr>
        <w:ind w:left="1558" w:hanging="425"/>
        <w:rPr>
          <w:rFonts w:ascii="DFKai-SB" w:cs="DFKai-SB" w:eastAsia="DFKai-SB" w:hAnsi="DFKai-SB"/>
        </w:rPr>
      </w:pPr>
      <w:r w:rsidDel="00000000" w:rsidR="00000000" w:rsidRPr="00000000">
        <w:rPr>
          <w:rFonts w:ascii="DFKai-SB" w:cs="DFKai-SB" w:eastAsia="DFKai-SB" w:hAnsi="DFKai-SB"/>
          <w:rtl w:val="0"/>
        </w:rPr>
        <w:t xml:space="preserve">1、認知層面：主題概念與課綱要契合。</w:t>
      </w:r>
    </w:p>
    <w:p w:rsidR="00000000" w:rsidDel="00000000" w:rsidP="00000000" w:rsidRDefault="00000000" w:rsidRPr="00000000" w14:paraId="00000029">
      <w:pPr>
        <w:ind w:left="1558" w:hanging="425"/>
        <w:rPr>
          <w:rFonts w:ascii="DFKai-SB" w:cs="DFKai-SB" w:eastAsia="DFKai-SB" w:hAnsi="DFKai-SB"/>
        </w:rPr>
      </w:pPr>
      <w:r w:rsidDel="00000000" w:rsidR="00000000" w:rsidRPr="00000000">
        <w:rPr>
          <w:rFonts w:ascii="DFKai-SB" w:cs="DFKai-SB" w:eastAsia="DFKai-SB" w:hAnsi="DFKai-SB"/>
          <w:rtl w:val="0"/>
        </w:rPr>
        <w:t xml:space="preserve">2、在地化與特殊性：依據各校在地特色設計的環境教育教案。</w:t>
      </w:r>
    </w:p>
    <w:p w:rsidR="00000000" w:rsidDel="00000000" w:rsidP="00000000" w:rsidRDefault="00000000" w:rsidRPr="00000000" w14:paraId="0000002A">
      <w:pPr>
        <w:ind w:left="1558" w:hanging="425"/>
        <w:rPr>
          <w:rFonts w:ascii="DFKai-SB" w:cs="DFKai-SB" w:eastAsia="DFKai-SB" w:hAnsi="DFKai-SB"/>
        </w:rPr>
      </w:pPr>
      <w:r w:rsidDel="00000000" w:rsidR="00000000" w:rsidRPr="00000000">
        <w:rPr>
          <w:rFonts w:ascii="DFKai-SB" w:cs="DFKai-SB" w:eastAsia="DFKai-SB" w:hAnsi="DFKai-SB"/>
          <w:rtl w:val="0"/>
        </w:rPr>
        <w:t xml:space="preserve">3、行動層面：能延伸到生活層面的應用與操作，最終成果能落實到日常生活中，以十二年國民教育適用為原則，</w:t>
      </w:r>
      <w:r w:rsidDel="00000000" w:rsidR="00000000" w:rsidRPr="00000000">
        <w:rPr>
          <w:rFonts w:ascii="DFKai-SB" w:cs="DFKai-SB" w:eastAsia="DFKai-SB" w:hAnsi="DFKai-SB"/>
          <w:b w:val="1"/>
          <w:bCs w:val="1"/>
          <w:shd w:fill="d9d9d9" w:val="clear"/>
          <w:rtl w:val="0"/>
        </w:rPr>
        <w:t xml:space="preserve">教學時間至少須達2-4節課設計，並包含</w:t>
      </w:r>
      <w:r w:rsidDel="00000000" w:rsidR="00000000" w:rsidRPr="00000000">
        <w:rPr>
          <w:rFonts w:ascii="DFKai-SB" w:cs="DFKai-SB" w:eastAsia="DFKai-SB" w:hAnsi="DFKai-SB"/>
          <w:b w:val="1"/>
          <w:bCs w:val="1"/>
          <w:color w:val="000000"/>
          <w:shd w:fill="d9d9d9" w:val="clear"/>
          <w:rtl w:val="0"/>
        </w:rPr>
        <w:t xml:space="preserve">執行成果</w:t>
      </w:r>
      <w:r w:rsidDel="00000000" w:rsidR="00000000" w:rsidRPr="00000000">
        <w:rPr>
          <w:rFonts w:ascii="DFKai-SB" w:cs="DFKai-SB" w:eastAsia="DFKai-SB" w:hAnsi="DFKai-SB"/>
          <w:rtl w:val="0"/>
        </w:rPr>
        <w:t xml:space="preserve">。</w:t>
      </w:r>
    </w:p>
    <w:p w:rsidR="00000000" w:rsidDel="00000000" w:rsidP="00000000" w:rsidRDefault="00000000" w:rsidRPr="00000000" w14:paraId="0000002B">
      <w:pPr>
        <w:ind w:left="1558" w:hanging="425"/>
        <w:rPr>
          <w:rFonts w:ascii="DFKai-SB" w:cs="DFKai-SB" w:eastAsia="DFKai-SB" w:hAnsi="DFKai-SB"/>
        </w:rPr>
      </w:pPr>
      <w:r w:rsidDel="00000000" w:rsidR="00000000" w:rsidRPr="00000000">
        <w:rPr>
          <w:rFonts w:ascii="DFKai-SB" w:cs="DFKai-SB" w:eastAsia="DFKai-SB" w:hAnsi="DFKai-SB"/>
          <w:rtl w:val="0"/>
        </w:rPr>
        <w:t xml:space="preserve">4、「教學設計」應符合自製之原則，需為115年1月1日以後（含）完成之作品；送件之作品如為已公開發表之作品、仿冒或抄襲他人作品、著作權不明者、涉及侵害智慧財產權、著作權或商標、內容離題、違反善良風俗等相關情事，不符合本徵選辦法者，一經發現，即取消參賽資格，所獲獎勵追回，參選者並應負相關法律責任。</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
          <w:tab w:val="left" w:leader="none" w:pos="0"/>
        </w:tabs>
        <w:spacing w:after="0" w:before="0" w:line="240" w:lineRule="auto"/>
        <w:ind w:left="1558" w:right="0" w:hanging="425"/>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5</w:t>
      </w:r>
      <w:r w:rsidDel="00000000" w:rsidR="00000000" w:rsidRPr="00000000">
        <w:rPr>
          <w:rFonts w:ascii="DFKai-SB" w:cs="DFKai-SB" w:eastAsia="DFKai-SB" w:hAnsi="DFKai-SB"/>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主辦單位不負責保存參賽者提供之參賽作品，參賽作品概不退還，請自行留存備份。</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
          <w:tab w:val="left" w:leader="none" w:pos="0"/>
        </w:tabs>
        <w:spacing w:after="0" w:before="0" w:line="240" w:lineRule="auto"/>
        <w:ind w:left="1558" w:right="0" w:hanging="425"/>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6</w:t>
      </w:r>
      <w:r w:rsidDel="00000000" w:rsidR="00000000" w:rsidRPr="00000000">
        <w:rPr>
          <w:rFonts w:ascii="DFKai-SB" w:cs="DFKai-SB" w:eastAsia="DFKai-SB" w:hAnsi="DFKai-SB"/>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獲選作品之著作財產權應讓與桃園市政府教育局，並承諾放棄著作人格權，未依規定讓與著作財產權者，取消獲獎資格。</w:t>
      </w:r>
    </w:p>
    <w:p w:rsidR="00000000" w:rsidDel="00000000" w:rsidP="00000000" w:rsidRDefault="00000000" w:rsidRPr="00000000" w14:paraId="0000002E">
      <w:pPr>
        <w:ind w:left="1558" w:hanging="425"/>
        <w:rPr>
          <w:rFonts w:ascii="DFKai-SB" w:cs="DFKai-SB" w:eastAsia="DFKai-SB" w:hAnsi="DFKai-SB"/>
        </w:rPr>
      </w:pPr>
      <w:r w:rsidDel="00000000" w:rsidR="00000000" w:rsidRPr="00000000">
        <w:rPr>
          <w:rFonts w:ascii="DFKai-SB" w:cs="DFKai-SB" w:eastAsia="DFKai-SB" w:hAnsi="DFKai-SB"/>
          <w:rtl w:val="0"/>
        </w:rPr>
        <w:t xml:space="preserve">7、桃園市政府對獲選作品具有修改權。獲獎作品桃園市政府得視需要予以修改，做為後續規劃及應用。</w:t>
      </w:r>
    </w:p>
    <w:p w:rsidR="00000000" w:rsidDel="00000000" w:rsidP="00000000" w:rsidRDefault="00000000" w:rsidRPr="00000000" w14:paraId="0000002F">
      <w:pPr>
        <w:ind w:firstLine="600"/>
        <w:rPr>
          <w:rFonts w:ascii="DFKai-SB" w:cs="DFKai-SB" w:eastAsia="DFKai-SB" w:hAnsi="DFKai-SB"/>
          <w:color w:val="000000"/>
        </w:rPr>
      </w:pPr>
      <w:r w:rsidDel="00000000" w:rsidR="00000000" w:rsidRPr="00000000">
        <w:rPr>
          <w:rFonts w:ascii="DFKai-SB" w:cs="DFKai-SB" w:eastAsia="DFKai-SB" w:hAnsi="DFKai-SB"/>
          <w:color w:val="000000"/>
          <w:rtl w:val="0"/>
        </w:rPr>
        <w:t xml:space="preserve">六、執行期程：</w:t>
      </w:r>
    </w:p>
    <w:tbl>
      <w:tblPr>
        <w:tblStyle w:val="Table2"/>
        <w:tblpPr w:leftFromText="180" w:rightFromText="180" w:topFromText="0" w:bottomFromText="0" w:vertAnchor="text" w:horzAnchor="text" w:tblpX="126.4999999999992" w:tblpY="464"/>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6"/>
        <w:gridCol w:w="1039"/>
        <w:gridCol w:w="1040"/>
        <w:gridCol w:w="1039"/>
        <w:gridCol w:w="851"/>
        <w:gridCol w:w="992"/>
        <w:gridCol w:w="1276"/>
        <w:tblGridChange w:id="0">
          <w:tblGrid>
            <w:gridCol w:w="3256"/>
            <w:gridCol w:w="1039"/>
            <w:gridCol w:w="1040"/>
            <w:gridCol w:w="1039"/>
            <w:gridCol w:w="851"/>
            <w:gridCol w:w="992"/>
            <w:gridCol w:w="1276"/>
          </w:tblGrid>
        </w:tblGridChange>
      </w:tblGrid>
      <w:tr>
        <w:trPr>
          <w:cantSplit w:val="0"/>
          <w:trHeight w:val="866" w:hRule="atLeast"/>
          <w:tblHeader w:val="0"/>
        </w:trPr>
        <w:tc>
          <w:tcPr/>
          <w:p w:rsidR="00000000" w:rsidDel="00000000" w:rsidP="00000000" w:rsidRDefault="00000000" w:rsidRPr="00000000" w14:paraId="00000030">
            <w:pPr>
              <w:spacing w:line="400" w:lineRule="auto"/>
              <w:ind w:right="-1548" w:firstLine="228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期 程</w:t>
            </w:r>
          </w:p>
          <w:p w:rsidR="00000000" w:rsidDel="00000000" w:rsidP="00000000" w:rsidRDefault="00000000" w:rsidRPr="00000000" w14:paraId="00000031">
            <w:pPr>
              <w:spacing w:line="400" w:lineRule="auto"/>
              <w:ind w:right="-1548" w:firstLine="360"/>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工作項目</w:t>
            </w:r>
          </w:p>
        </w:tc>
        <w:tc>
          <w:tcPr>
            <w:vAlign w:val="center"/>
          </w:tcPr>
          <w:p w:rsidR="00000000" w:rsidDel="00000000" w:rsidP="00000000" w:rsidRDefault="00000000" w:rsidRPr="00000000" w14:paraId="00000032">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115年</w:t>
            </w:r>
          </w:p>
          <w:p w:rsidR="00000000" w:rsidDel="00000000" w:rsidP="00000000" w:rsidRDefault="00000000" w:rsidRPr="00000000" w14:paraId="00000033">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1月</w:t>
            </w:r>
          </w:p>
        </w:tc>
        <w:tc>
          <w:tcPr>
            <w:vAlign w:val="center"/>
          </w:tcPr>
          <w:p w:rsidR="00000000" w:rsidDel="00000000" w:rsidP="00000000" w:rsidRDefault="00000000" w:rsidRPr="00000000" w14:paraId="00000034">
            <w:pPr>
              <w:spacing w:line="400" w:lineRule="auto"/>
              <w:ind w:left="-2" w:hanging="58"/>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115年</w:t>
            </w:r>
          </w:p>
          <w:p w:rsidR="00000000" w:rsidDel="00000000" w:rsidP="00000000" w:rsidRDefault="00000000" w:rsidRPr="00000000" w14:paraId="00000035">
            <w:pPr>
              <w:spacing w:line="400" w:lineRule="auto"/>
              <w:ind w:firstLine="108"/>
              <w:rPr>
                <w:rFonts w:ascii="DFKai-SB" w:cs="DFKai-SB" w:eastAsia="DFKai-SB" w:hAnsi="DFKai-SB"/>
                <w:color w:val="000000"/>
              </w:rPr>
            </w:pPr>
            <w:r w:rsidDel="00000000" w:rsidR="00000000" w:rsidRPr="00000000">
              <w:rPr>
                <w:rFonts w:ascii="DFKai-SB" w:cs="DFKai-SB" w:eastAsia="DFKai-SB" w:hAnsi="DFKai-SB"/>
                <w:color w:val="000000"/>
                <w:rtl w:val="0"/>
              </w:rPr>
              <w:t xml:space="preserve">3-4月</w:t>
            </w:r>
          </w:p>
        </w:tc>
        <w:tc>
          <w:tcPr>
            <w:vAlign w:val="center"/>
          </w:tcPr>
          <w:p w:rsidR="00000000" w:rsidDel="00000000" w:rsidP="00000000" w:rsidRDefault="00000000" w:rsidRPr="00000000" w14:paraId="00000036">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115年7-8月</w:t>
            </w:r>
          </w:p>
        </w:tc>
        <w:tc>
          <w:tcPr>
            <w:vAlign w:val="center"/>
          </w:tcPr>
          <w:p w:rsidR="00000000" w:rsidDel="00000000" w:rsidP="00000000" w:rsidRDefault="00000000" w:rsidRPr="00000000" w14:paraId="00000037">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115年9月</w:t>
            </w:r>
          </w:p>
        </w:tc>
        <w:tc>
          <w:tcPr>
            <w:vAlign w:val="center"/>
          </w:tcPr>
          <w:p w:rsidR="00000000" w:rsidDel="00000000" w:rsidP="00000000" w:rsidRDefault="00000000" w:rsidRPr="00000000" w14:paraId="00000038">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115年</w:t>
            </w:r>
          </w:p>
          <w:p w:rsidR="00000000" w:rsidDel="00000000" w:rsidP="00000000" w:rsidRDefault="00000000" w:rsidRPr="00000000" w14:paraId="00000039">
            <w:pPr>
              <w:spacing w:line="400" w:lineRule="auto"/>
              <w:ind w:left="1" w:hanging="18"/>
              <w:rPr>
                <w:rFonts w:ascii="DFKai-SB" w:cs="DFKai-SB" w:eastAsia="DFKai-SB" w:hAnsi="DFKai-SB"/>
                <w:color w:val="000000"/>
              </w:rPr>
            </w:pPr>
            <w:r w:rsidDel="00000000" w:rsidR="00000000" w:rsidRPr="00000000">
              <w:rPr>
                <w:rFonts w:ascii="DFKai-SB" w:cs="DFKai-SB" w:eastAsia="DFKai-SB" w:hAnsi="DFKai-SB"/>
                <w:color w:val="000000"/>
                <w:rtl w:val="0"/>
              </w:rPr>
              <w:t xml:space="preserve">   10月</w:t>
            </w:r>
          </w:p>
        </w:tc>
        <w:tc>
          <w:tcPr>
            <w:vAlign w:val="center"/>
          </w:tcPr>
          <w:p w:rsidR="00000000" w:rsidDel="00000000" w:rsidP="00000000" w:rsidRDefault="00000000" w:rsidRPr="00000000" w14:paraId="0000003A">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115年</w:t>
            </w:r>
          </w:p>
          <w:p w:rsidR="00000000" w:rsidDel="00000000" w:rsidP="00000000" w:rsidRDefault="00000000" w:rsidRPr="00000000" w14:paraId="0000003B">
            <w:pPr>
              <w:spacing w:line="400" w:lineRule="auto"/>
              <w:ind w:left="-2" w:hanging="10"/>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11-12月</w:t>
            </w:r>
          </w:p>
        </w:tc>
      </w:tr>
      <w:tr>
        <w:trPr>
          <w:cantSplit w:val="0"/>
          <w:tblHeader w:val="0"/>
        </w:trPr>
        <w:tc>
          <w:tcPr/>
          <w:p w:rsidR="00000000" w:rsidDel="00000000" w:rsidP="00000000" w:rsidRDefault="00000000" w:rsidRPr="00000000" w14:paraId="0000003C">
            <w:pPr>
              <w:spacing w:line="400" w:lineRule="auto"/>
              <w:ind w:right="-1548"/>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一、提出計畫、經費預算</w:t>
            </w:r>
          </w:p>
        </w:tc>
        <w:tc>
          <w:tcPr/>
          <w:p w:rsidR="00000000" w:rsidDel="00000000" w:rsidP="00000000" w:rsidRDefault="00000000" w:rsidRPr="00000000" w14:paraId="0000003D">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c>
          <w:tcPr/>
          <w:p w:rsidR="00000000" w:rsidDel="00000000" w:rsidP="00000000" w:rsidRDefault="00000000" w:rsidRPr="00000000" w14:paraId="0000003E">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3F">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40">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41">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42">
            <w:pPr>
              <w:spacing w:line="400" w:lineRule="auto"/>
              <w:jc w:val="center"/>
              <w:rPr>
                <w:rFonts w:ascii="DFKai-SB" w:cs="DFKai-SB" w:eastAsia="DFKai-SB" w:hAnsi="DFKai-SB"/>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3">
            <w:pPr>
              <w:spacing w:line="400" w:lineRule="auto"/>
              <w:ind w:right="-1548"/>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二、辦理課程模組撰寫工作坊</w:t>
            </w:r>
          </w:p>
        </w:tc>
        <w:tc>
          <w:tcPr/>
          <w:p w:rsidR="00000000" w:rsidDel="00000000" w:rsidP="00000000" w:rsidRDefault="00000000" w:rsidRPr="00000000" w14:paraId="00000044">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45">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c>
          <w:tcPr/>
          <w:p w:rsidR="00000000" w:rsidDel="00000000" w:rsidP="00000000" w:rsidRDefault="00000000" w:rsidRPr="00000000" w14:paraId="00000046">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c>
          <w:tcPr/>
          <w:p w:rsidR="00000000" w:rsidDel="00000000" w:rsidP="00000000" w:rsidRDefault="00000000" w:rsidRPr="00000000" w14:paraId="00000047">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48">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49">
            <w:pPr>
              <w:spacing w:line="400" w:lineRule="auto"/>
              <w:jc w:val="center"/>
              <w:rPr>
                <w:rFonts w:ascii="DFKai-SB" w:cs="DFKai-SB" w:eastAsia="DFKai-SB" w:hAnsi="DFKai-SB"/>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A">
            <w:pPr>
              <w:spacing w:line="400" w:lineRule="auto"/>
              <w:ind w:right="-1548"/>
              <w:rPr>
                <w:rFonts w:ascii="DFKai-SB" w:cs="DFKai-SB" w:eastAsia="DFKai-SB" w:hAnsi="DFKai-SB"/>
                <w:color w:val="000000"/>
              </w:rPr>
            </w:pPr>
            <w:r w:rsidDel="00000000" w:rsidR="00000000" w:rsidRPr="00000000">
              <w:rPr>
                <w:rFonts w:ascii="DFKai-SB" w:cs="DFKai-SB" w:eastAsia="DFKai-SB" w:hAnsi="DFKai-SB"/>
                <w:color w:val="000000"/>
                <w:rtl w:val="0"/>
              </w:rPr>
              <w:t xml:space="preserve">三、進行徵稿</w:t>
            </w:r>
          </w:p>
        </w:tc>
        <w:tc>
          <w:tcPr/>
          <w:p w:rsidR="00000000" w:rsidDel="00000000" w:rsidP="00000000" w:rsidRDefault="00000000" w:rsidRPr="00000000" w14:paraId="0000004B">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4C">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4D">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c>
          <w:tcPr/>
          <w:p w:rsidR="00000000" w:rsidDel="00000000" w:rsidP="00000000" w:rsidRDefault="00000000" w:rsidRPr="00000000" w14:paraId="0000004E">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c>
          <w:tcPr/>
          <w:p w:rsidR="00000000" w:rsidDel="00000000" w:rsidP="00000000" w:rsidRDefault="00000000" w:rsidRPr="00000000" w14:paraId="0000004F">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50">
            <w:pPr>
              <w:spacing w:line="400" w:lineRule="auto"/>
              <w:jc w:val="center"/>
              <w:rPr>
                <w:rFonts w:ascii="DFKai-SB" w:cs="DFKai-SB" w:eastAsia="DFKai-SB" w:hAnsi="DFKai-SB"/>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1">
            <w:pPr>
              <w:spacing w:line="400" w:lineRule="auto"/>
              <w:ind w:right="-1548"/>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四、公布成績</w:t>
            </w:r>
          </w:p>
        </w:tc>
        <w:tc>
          <w:tcPr/>
          <w:p w:rsidR="00000000" w:rsidDel="00000000" w:rsidP="00000000" w:rsidRDefault="00000000" w:rsidRPr="00000000" w14:paraId="00000052">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53">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54">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55">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56">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c>
          <w:tcPr/>
          <w:p w:rsidR="00000000" w:rsidDel="00000000" w:rsidP="00000000" w:rsidRDefault="00000000" w:rsidRPr="00000000" w14:paraId="00000057">
            <w:pPr>
              <w:spacing w:line="400" w:lineRule="auto"/>
              <w:jc w:val="center"/>
              <w:rPr>
                <w:rFonts w:ascii="DFKai-SB" w:cs="DFKai-SB" w:eastAsia="DFKai-SB" w:hAnsi="DFKai-SB"/>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8">
            <w:pPr>
              <w:spacing w:line="400" w:lineRule="auto"/>
              <w:ind w:right="-1548"/>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五、績優學校提報敘獎名單</w:t>
            </w:r>
          </w:p>
        </w:tc>
        <w:tc>
          <w:tcPr/>
          <w:p w:rsidR="00000000" w:rsidDel="00000000" w:rsidP="00000000" w:rsidRDefault="00000000" w:rsidRPr="00000000" w14:paraId="00000059">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5A">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5B">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5C">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5D">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c>
          <w:tcPr/>
          <w:p w:rsidR="00000000" w:rsidDel="00000000" w:rsidP="00000000" w:rsidRDefault="00000000" w:rsidRPr="00000000" w14:paraId="0000005E">
            <w:pPr>
              <w:spacing w:line="400" w:lineRule="auto"/>
              <w:jc w:val="center"/>
              <w:rPr>
                <w:rFonts w:ascii="DFKai-SB" w:cs="DFKai-SB" w:eastAsia="DFKai-SB" w:hAnsi="DFKai-SB"/>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F">
            <w:pPr>
              <w:spacing w:line="400" w:lineRule="auto"/>
              <w:ind w:right="-1548"/>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六、辦理成果分享暨參訪活動</w:t>
            </w:r>
          </w:p>
        </w:tc>
        <w:tc>
          <w:tcPr/>
          <w:p w:rsidR="00000000" w:rsidDel="00000000" w:rsidP="00000000" w:rsidRDefault="00000000" w:rsidRPr="00000000" w14:paraId="00000060">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1">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2">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3">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4">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5">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r>
      <w:tr>
        <w:trPr>
          <w:cantSplit w:val="0"/>
          <w:tblHeader w:val="0"/>
        </w:trPr>
        <w:tc>
          <w:tcPr/>
          <w:p w:rsidR="00000000" w:rsidDel="00000000" w:rsidP="00000000" w:rsidRDefault="00000000" w:rsidRPr="00000000" w14:paraId="00000066">
            <w:pPr>
              <w:spacing w:line="400" w:lineRule="auto"/>
              <w:ind w:right="-1548"/>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七、成果彙整及檢討</w:t>
            </w:r>
          </w:p>
        </w:tc>
        <w:tc>
          <w:tcPr/>
          <w:p w:rsidR="00000000" w:rsidDel="00000000" w:rsidP="00000000" w:rsidRDefault="00000000" w:rsidRPr="00000000" w14:paraId="00000067">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8">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9">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A">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B">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C">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r>
      <w:tr>
        <w:trPr>
          <w:cantSplit w:val="0"/>
          <w:tblHeader w:val="0"/>
        </w:trPr>
        <w:tc>
          <w:tcPr/>
          <w:p w:rsidR="00000000" w:rsidDel="00000000" w:rsidP="00000000" w:rsidRDefault="00000000" w:rsidRPr="00000000" w14:paraId="0000006D">
            <w:pPr>
              <w:spacing w:line="400" w:lineRule="auto"/>
              <w:ind w:right="-1548"/>
              <w:jc w:val="both"/>
              <w:rPr>
                <w:rFonts w:ascii="DFKai-SB" w:cs="DFKai-SB" w:eastAsia="DFKai-SB" w:hAnsi="DFKai-SB"/>
                <w:color w:val="000000"/>
              </w:rPr>
            </w:pPr>
            <w:r w:rsidDel="00000000" w:rsidR="00000000" w:rsidRPr="00000000">
              <w:rPr>
                <w:rFonts w:ascii="DFKai-SB" w:cs="DFKai-SB" w:eastAsia="DFKai-SB" w:hAnsi="DFKai-SB"/>
                <w:color w:val="000000"/>
                <w:rtl w:val="0"/>
              </w:rPr>
              <w:t xml:space="preserve">八、經費核銷及人員獎勵</w:t>
            </w:r>
          </w:p>
        </w:tc>
        <w:tc>
          <w:tcPr/>
          <w:p w:rsidR="00000000" w:rsidDel="00000000" w:rsidP="00000000" w:rsidRDefault="00000000" w:rsidRPr="00000000" w14:paraId="0000006E">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6F">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70">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71">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72">
            <w:pPr>
              <w:spacing w:line="400" w:lineRule="auto"/>
              <w:jc w:val="center"/>
              <w:rPr>
                <w:rFonts w:ascii="DFKai-SB" w:cs="DFKai-SB" w:eastAsia="DFKai-SB" w:hAnsi="DFKai-SB"/>
                <w:color w:val="000000"/>
              </w:rPr>
            </w:pPr>
            <w:r w:rsidDel="00000000" w:rsidR="00000000" w:rsidRPr="00000000">
              <w:rPr>
                <w:rtl w:val="0"/>
              </w:rPr>
            </w:r>
          </w:p>
        </w:tc>
        <w:tc>
          <w:tcPr/>
          <w:p w:rsidR="00000000" w:rsidDel="00000000" w:rsidP="00000000" w:rsidRDefault="00000000" w:rsidRPr="00000000" w14:paraId="00000073">
            <w:pPr>
              <w:spacing w:line="400" w:lineRule="auto"/>
              <w:jc w:val="center"/>
              <w:rPr>
                <w:rFonts w:ascii="DFKai-SB" w:cs="DFKai-SB" w:eastAsia="DFKai-SB" w:hAnsi="DFKai-SB"/>
                <w:color w:val="000000"/>
              </w:rPr>
            </w:pPr>
            <w:r w:rsidDel="00000000" w:rsidR="00000000" w:rsidRPr="00000000">
              <w:rPr>
                <w:rFonts w:ascii="DFKai-SB" w:cs="DFKai-SB" w:eastAsia="DFKai-SB" w:hAnsi="DFKai-SB"/>
                <w:color w:val="000000"/>
                <w:rtl w:val="0"/>
              </w:rPr>
              <w:t xml:space="preserve">◎</w:t>
            </w:r>
          </w:p>
        </w:tc>
      </w:tr>
    </w:tbl>
    <w:p w:rsidR="00000000" w:rsidDel="00000000" w:rsidP="00000000" w:rsidRDefault="00000000" w:rsidRPr="00000000" w14:paraId="00000074">
      <w:pPr>
        <w:spacing w:line="420" w:lineRule="auto"/>
        <w:ind w:left="480" w:firstLine="120"/>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075">
      <w:pPr>
        <w:spacing w:line="420" w:lineRule="auto"/>
        <w:ind w:left="480" w:firstLine="120"/>
        <w:rPr>
          <w:rFonts w:ascii="DFKai-SB" w:cs="DFKai-SB" w:eastAsia="DFKai-SB" w:hAnsi="DFKai-SB"/>
          <w:color w:val="000000"/>
        </w:rPr>
      </w:pPr>
      <w:r w:rsidDel="00000000" w:rsidR="00000000" w:rsidRPr="00000000">
        <w:rPr>
          <w:rFonts w:ascii="DFKai-SB" w:cs="DFKai-SB" w:eastAsia="DFKai-SB" w:hAnsi="DFKai-SB"/>
          <w:color w:val="000000"/>
          <w:rtl w:val="0"/>
        </w:rPr>
        <w:t xml:space="preserve">七、實施方式：</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41" w:right="0" w:hanging="708"/>
        <w:jc w:val="left"/>
        <w:rPr>
          <w:rFonts w:ascii="DFKai-SB" w:cs="DFKai-SB" w:eastAsia="DFKai-SB" w:hAnsi="DFKai-SB"/>
          <w:b w:val="0"/>
          <w:bCs w:val="0"/>
          <w:i w:val="0"/>
          <w:iCs w:val="0"/>
          <w:smallCaps w:val="0"/>
          <w:strike w:val="0"/>
          <w:color w:val="233d5e"/>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（一）甄選教案評選：採書面審查(格式請參考</w:t>
      </w:r>
      <w:r w:rsidDel="00000000" w:rsidR="00000000" w:rsidRPr="00000000">
        <w:rPr>
          <w:rFonts w:ascii="DFKai-SB" w:cs="DFKai-SB" w:eastAsia="DFKai-SB" w:hAnsi="DFKai-SB"/>
          <w:b w:val="1"/>
          <w:bCs w:val="1"/>
          <w:i w:val="0"/>
          <w:iCs w:val="0"/>
          <w:smallCaps w:val="0"/>
          <w:strike w:val="0"/>
          <w:color w:val="233d5e"/>
          <w:sz w:val="24"/>
          <w:szCs w:val="24"/>
          <w:u w:val="none"/>
          <w:shd w:fill="auto" w:val="clear"/>
          <w:vertAlign w:val="baseline"/>
          <w:rtl w:val="0"/>
        </w:rPr>
        <w:t xml:space="preserve">【附件三】)</w:t>
      </w: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，外聘專家、學者擔任評審委員，評分標準由計畫主持人邀集評審委員訂定</w:t>
      </w:r>
      <w:r w:rsidDel="00000000" w:rsidR="00000000" w:rsidRPr="00000000">
        <w:rPr>
          <w:rFonts w:ascii="DFKai-SB" w:cs="DFKai-SB" w:eastAsia="DFKai-SB" w:hAnsi="DFKai-SB"/>
          <w:b w:val="1"/>
          <w:bCs w:val="1"/>
          <w:i w:val="0"/>
          <w:iCs w:val="0"/>
          <w:smallCaps w:val="0"/>
          <w:strike w:val="0"/>
          <w:color w:val="000000"/>
          <w:sz w:val="24"/>
          <w:szCs w:val="24"/>
          <w:u w:val="none"/>
          <w:shd w:fill="auto" w:val="clear"/>
          <w:vertAlign w:val="baseline"/>
          <w:rtl w:val="0"/>
        </w:rPr>
        <w:t xml:space="preserve">(是否符合學校特色、是否具體可行與延續性、是否具教學省思或師生回饋、是否產出成果等，評分表如</w:t>
      </w:r>
      <w:r w:rsidDel="00000000" w:rsidR="00000000" w:rsidRPr="00000000">
        <w:rPr>
          <w:rFonts w:ascii="DFKai-SB" w:cs="DFKai-SB" w:eastAsia="DFKai-SB" w:hAnsi="DFKai-SB"/>
          <w:b w:val="1"/>
          <w:bCs w:val="1"/>
          <w:i w:val="0"/>
          <w:iCs w:val="0"/>
          <w:smallCaps w:val="0"/>
          <w:strike w:val="0"/>
          <w:color w:val="233d5e"/>
          <w:sz w:val="24"/>
          <w:szCs w:val="24"/>
          <w:u w:val="none"/>
          <w:shd w:fill="auto" w:val="clear"/>
          <w:vertAlign w:val="baseline"/>
          <w:rtl w:val="0"/>
        </w:rPr>
        <w:t xml:space="preserve">【附件四】</w:t>
      </w:r>
      <w:r w:rsidDel="00000000" w:rsidR="00000000" w:rsidRPr="00000000">
        <w:rPr>
          <w:rFonts w:ascii="DFKai-SB" w:cs="DFKai-SB" w:eastAsia="DFKai-SB" w:hAnsi="DFKai-SB"/>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41" w:right="0" w:hanging="708"/>
        <w:jc w:val="left"/>
        <w:rPr>
          <w:rFonts w:ascii="DFKai-SB" w:cs="DFKai-SB" w:eastAsia="DFKai-SB" w:hAnsi="DFKai-SB"/>
          <w:b w:val="0"/>
          <w:bCs w:val="0"/>
          <w:i w:val="0"/>
          <w:iCs w:val="0"/>
          <w:smallCaps w:val="0"/>
          <w:strike w:val="0"/>
          <w:color w:val="233d5e"/>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（二）為鼓勵教學設計及執行成果產出，擇優錄取5-10案(國小10案、國高中5案)、入選若干案，</w:t>
      </w:r>
      <w:r w:rsidDel="00000000" w:rsidR="00000000" w:rsidRPr="00000000">
        <w:rPr>
          <w:rFonts w:ascii="DFKai-SB" w:cs="DFKai-SB" w:eastAsia="DFKai-SB" w:hAnsi="DFKai-SB"/>
          <w:b w:val="1"/>
          <w:bCs w:val="1"/>
          <w:i w:val="0"/>
          <w:iCs w:val="0"/>
          <w:smallCaps w:val="0"/>
          <w:strike w:val="0"/>
          <w:color w:val="000000"/>
          <w:sz w:val="24"/>
          <w:szCs w:val="24"/>
          <w:u w:val="single"/>
          <w:shd w:fill="auto" w:val="clear"/>
          <w:vertAlign w:val="baseline"/>
          <w:rtl w:val="0"/>
        </w:rPr>
        <w:t xml:space="preserve">未達錄取標準時，獎項得從缺</w:t>
      </w: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41" w:right="0" w:hanging="708"/>
        <w:jc w:val="left"/>
        <w:rPr>
          <w:rFonts w:ascii="DFKai-SB" w:cs="DFKai-SB" w:eastAsia="DFKai-SB" w:hAnsi="DFKai-SB"/>
          <w:b w:val="0"/>
          <w:bCs w:val="0"/>
          <w:i w:val="0"/>
          <w:iCs w:val="0"/>
          <w:smallCaps w:val="0"/>
          <w:strike w:val="0"/>
          <w:color w:val="ff0000"/>
          <w:sz w:val="24"/>
          <w:szCs w:val="24"/>
          <w:u w:val="none"/>
          <w:shd w:fill="auto" w:val="clear"/>
          <w:vertAlign w:val="baseline"/>
        </w:rPr>
      </w:pPr>
      <w:bookmarkStart w:colFirst="0" w:colLast="0" w:name="_6akbkgk9pamz" w:id="0"/>
      <w:bookmarkEnd w:id="0"/>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（三）經評審獲獎之優良教學設計及執行成果，將置於桃園市環境教育教育輔導團網頁提供各校教師參考。並得優先參加績優學校參訪或與民間企業、團體進行參訪交流。</w:t>
      </w:r>
      <w:r w:rsidDel="00000000" w:rsidR="00000000" w:rsidRPr="00000000">
        <w:rPr>
          <w:rtl w:val="0"/>
        </w:rPr>
      </w:r>
    </w:p>
    <w:p w:rsidR="00000000" w:rsidDel="00000000" w:rsidP="00000000" w:rsidRDefault="00000000" w:rsidRPr="00000000" w14:paraId="00000079">
      <w:pPr>
        <w:spacing w:before="120" w:line="320" w:lineRule="auto"/>
        <w:rPr>
          <w:rFonts w:ascii="DFKai-SB" w:cs="DFKai-SB" w:eastAsia="DFKai-SB" w:hAnsi="DFKai-SB"/>
        </w:rPr>
      </w:pPr>
      <w:r w:rsidDel="00000000" w:rsidR="00000000" w:rsidRPr="00000000">
        <w:rPr>
          <w:rFonts w:ascii="DFKai-SB" w:cs="DFKai-SB" w:eastAsia="DFKai-SB" w:hAnsi="DFKai-SB"/>
          <w:b w:val="1"/>
          <w:bCs w:val="1"/>
          <w:rtl w:val="0"/>
        </w:rPr>
        <w:t xml:space="preserve">玖、</w:t>
      </w:r>
      <w:r w:rsidDel="00000000" w:rsidR="00000000" w:rsidRPr="00000000">
        <w:rPr>
          <w:rFonts w:ascii="DFKai-SB" w:cs="DFKai-SB" w:eastAsia="DFKai-SB" w:hAnsi="DFKai-SB"/>
          <w:b w:val="1"/>
          <w:bCs w:val="1"/>
          <w:color w:val="000000"/>
          <w:rtl w:val="0"/>
        </w:rPr>
        <w:t xml:space="preserve">報名、送件方式</w:t>
      </w:r>
      <w:r w:rsidDel="00000000" w:rsidR="00000000" w:rsidRPr="00000000">
        <w:rPr>
          <w:rFonts w:ascii="DFKai-SB" w:cs="DFKai-SB" w:eastAsia="DFKai-SB" w:hAnsi="DFKai-SB"/>
          <w:b w:val="1"/>
          <w:bCs w:val="1"/>
          <w:rtl w:val="0"/>
        </w:rPr>
        <w:t xml:space="preserve">: </w:t>
      </w:r>
      <w:r w:rsidDel="00000000" w:rsidR="00000000" w:rsidRPr="00000000">
        <w:rPr>
          <w:rtl w:val="0"/>
        </w:rPr>
      </w:r>
    </w:p>
    <w:p w:rsidR="00000000" w:rsidDel="00000000" w:rsidP="00000000" w:rsidRDefault="00000000" w:rsidRPr="00000000" w14:paraId="0000007A">
      <w:pPr>
        <w:widowControl w:val="1"/>
        <w:ind w:left="991" w:hanging="425"/>
        <w:rPr>
          <w:rFonts w:ascii="Iansui" w:cs="Iansui" w:eastAsia="Iansui" w:hAnsi="Iansui"/>
          <w:color w:val="233d5e"/>
        </w:rPr>
      </w:pPr>
      <w:r w:rsidDel="00000000" w:rsidR="00000000" w:rsidRPr="00000000">
        <w:rPr>
          <w:rFonts w:ascii="DFKai-SB" w:cs="DFKai-SB" w:eastAsia="DFKai-SB" w:hAnsi="DFKai-SB"/>
          <w:rtl w:val="0"/>
        </w:rPr>
        <w:t xml:space="preserve">一</w:t>
      </w:r>
      <w:r w:rsidDel="00000000" w:rsidR="00000000" w:rsidRPr="00000000">
        <w:rPr>
          <w:rFonts w:ascii="DFKai-SB" w:cs="DFKai-SB" w:eastAsia="DFKai-SB" w:hAnsi="DFKai-SB"/>
          <w:color w:val="000000"/>
          <w:rtl w:val="0"/>
        </w:rPr>
        <w:t xml:space="preserve">、請詳填報名表</w:t>
      </w:r>
      <w:r w:rsidDel="00000000" w:rsidR="00000000" w:rsidRPr="00000000">
        <w:rPr>
          <w:rFonts w:ascii="DFKai-SB" w:cs="DFKai-SB" w:eastAsia="DFKai-SB" w:hAnsi="DFKai-SB"/>
          <w:color w:val="2f5496"/>
          <w:rtl w:val="0"/>
        </w:rPr>
        <w:t xml:space="preserve">【</w:t>
      </w:r>
      <w:r w:rsidDel="00000000" w:rsidR="00000000" w:rsidRPr="00000000">
        <w:rPr>
          <w:rFonts w:ascii="DFKai-SB" w:cs="DFKai-SB" w:eastAsia="DFKai-SB" w:hAnsi="DFKai-SB"/>
          <w:b w:val="1"/>
          <w:bCs w:val="1"/>
          <w:color w:val="2f5496"/>
          <w:rtl w:val="0"/>
        </w:rPr>
        <w:t xml:space="preserve">附件五】</w:t>
      </w:r>
      <w:r w:rsidDel="00000000" w:rsidR="00000000" w:rsidRPr="00000000">
        <w:rPr>
          <w:rFonts w:ascii="DFKai-SB" w:cs="DFKai-SB" w:eastAsia="DFKai-SB" w:hAnsi="DFKai-SB"/>
          <w:color w:val="000000"/>
          <w:rtl w:val="0"/>
        </w:rPr>
        <w:t xml:space="preserve">、法律責任切結書</w:t>
      </w:r>
      <w:r w:rsidDel="00000000" w:rsidR="00000000" w:rsidRPr="00000000">
        <w:rPr>
          <w:rFonts w:ascii="DFKai-SB" w:cs="DFKai-SB" w:eastAsia="DFKai-SB" w:hAnsi="DFKai-SB"/>
          <w:color w:val="2f5496"/>
          <w:rtl w:val="0"/>
        </w:rPr>
        <w:t xml:space="preserve">【</w:t>
      </w:r>
      <w:r w:rsidDel="00000000" w:rsidR="00000000" w:rsidRPr="00000000">
        <w:rPr>
          <w:rFonts w:ascii="DFKai-SB" w:cs="DFKai-SB" w:eastAsia="DFKai-SB" w:hAnsi="DFKai-SB"/>
          <w:b w:val="1"/>
          <w:bCs w:val="1"/>
          <w:color w:val="2f5496"/>
          <w:rtl w:val="0"/>
        </w:rPr>
        <w:t xml:space="preserve">附件六】</w:t>
      </w:r>
      <w:r w:rsidDel="00000000" w:rsidR="00000000" w:rsidRPr="00000000">
        <w:rPr>
          <w:rFonts w:ascii="DFKai-SB" w:cs="DFKai-SB" w:eastAsia="DFKai-SB" w:hAnsi="DFKai-SB"/>
          <w:color w:val="000000"/>
          <w:rtl w:val="0"/>
        </w:rPr>
        <w:t xml:space="preserve">，連同「115年度推展校園在地校園淨零綠生活」教學設計（</w:t>
      </w:r>
      <w:r w:rsidDel="00000000" w:rsidR="00000000" w:rsidRPr="00000000">
        <w:rPr>
          <w:rFonts w:ascii="DFKai-SB" w:cs="DFKai-SB" w:eastAsia="DFKai-SB" w:hAnsi="DFKai-SB"/>
          <w:color w:val="000000"/>
          <w:shd w:fill="d9d9d9" w:val="clear"/>
          <w:rtl w:val="0"/>
        </w:rPr>
        <w:t xml:space="preserve">紙本及電子檔光碟</w:t>
      </w:r>
      <w:r w:rsidDel="00000000" w:rsidR="00000000" w:rsidRPr="00000000">
        <w:rPr>
          <w:rFonts w:ascii="DFKai-SB" w:cs="DFKai-SB" w:eastAsia="DFKai-SB" w:hAnsi="DFKai-SB"/>
          <w:color w:val="000000"/>
          <w:rtl w:val="0"/>
        </w:rPr>
        <w:t xml:space="preserve">）及執行成果(</w:t>
      </w:r>
      <w:r w:rsidDel="00000000" w:rsidR="00000000" w:rsidRPr="00000000">
        <w:rPr>
          <w:rFonts w:ascii="DFKai-SB" w:cs="DFKai-SB" w:eastAsia="DFKai-SB" w:hAnsi="DFKai-SB"/>
          <w:color w:val="000000"/>
          <w:shd w:fill="d9d9d9" w:val="clear"/>
          <w:rtl w:val="0"/>
        </w:rPr>
        <w:t xml:space="preserve">電子檔</w:t>
      </w:r>
      <w:r w:rsidDel="00000000" w:rsidR="00000000" w:rsidRPr="00000000">
        <w:rPr>
          <w:rFonts w:ascii="DFKai-SB" w:cs="DFKai-SB" w:eastAsia="DFKai-SB" w:hAnsi="DFKai-SB"/>
          <w:color w:val="000000"/>
          <w:rtl w:val="0"/>
        </w:rPr>
        <w:t xml:space="preserve">)逕送：</w:t>
      </w:r>
      <w:r w:rsidDel="00000000" w:rsidR="00000000" w:rsidRPr="00000000">
        <w:rPr>
          <w:rFonts w:ascii="DFKai-SB" w:cs="DFKai-SB" w:eastAsia="DFKai-SB" w:hAnsi="DFKai-SB"/>
          <w:rtl w:val="0"/>
        </w:rPr>
        <w:t xml:space="preserve">32468 桃園市平鎮區龍南路315號</w:t>
      </w:r>
      <w:r w:rsidDel="00000000" w:rsidR="00000000" w:rsidRPr="00000000">
        <w:rPr>
          <w:rFonts w:ascii="DFKai-SB" w:cs="DFKai-SB" w:eastAsia="DFKai-SB" w:hAnsi="DFKai-SB"/>
          <w:color w:val="233d5e"/>
          <w:rtl w:val="0"/>
        </w:rPr>
        <w:t xml:space="preserve">，桃園市平鎮區忠貞國民小學教務處余明菀主任收</w:t>
      </w:r>
      <w:r w:rsidDel="00000000" w:rsidR="00000000" w:rsidRPr="00000000">
        <w:rPr>
          <w:rFonts w:ascii="DFKai-SB" w:cs="DFKai-SB" w:eastAsia="DFKai-SB" w:hAnsi="DFKai-SB"/>
          <w:color w:val="000000"/>
          <w:rtl w:val="0"/>
        </w:rPr>
        <w:t xml:space="preserve">。</w:t>
      </w:r>
      <w:r w:rsidDel="00000000" w:rsidR="00000000" w:rsidRPr="00000000">
        <w:rPr>
          <w:rFonts w:ascii="DFKai-SB" w:cs="DFKai-SB" w:eastAsia="DFKai-SB" w:hAnsi="DFKai-SB"/>
          <w:b w:val="1"/>
          <w:bCs w:val="1"/>
          <w:color w:val="000000"/>
          <w:rtl w:val="0"/>
        </w:rPr>
        <w:t xml:space="preserve">若相關資料無法燒錄光碟</w:t>
      </w:r>
      <w:r w:rsidDel="00000000" w:rsidR="00000000" w:rsidRPr="00000000">
        <w:rPr>
          <w:rFonts w:ascii="DFKai-SB" w:cs="DFKai-SB" w:eastAsia="DFKai-SB" w:hAnsi="DFKai-SB"/>
          <w:b w:val="1"/>
          <w:bCs w:val="1"/>
          <w:color w:val="ff0000"/>
          <w:rtl w:val="0"/>
        </w:rPr>
        <w:t xml:space="preserve">，</w:t>
      </w:r>
      <w:r w:rsidDel="00000000" w:rsidR="00000000" w:rsidRPr="00000000">
        <w:rPr>
          <w:rFonts w:ascii="DFKai-SB" w:cs="DFKai-SB" w:eastAsia="DFKai-SB" w:hAnsi="DFKai-SB"/>
          <w:b w:val="1"/>
          <w:bCs w:val="1"/>
          <w:color w:val="000000"/>
          <w:rtl w:val="0"/>
        </w:rPr>
        <w:t xml:space="preserve">可將相關檔案上傳至雲端硬碟開啟分享</w:t>
      </w:r>
      <w:r w:rsidDel="00000000" w:rsidR="00000000" w:rsidRPr="00000000">
        <w:rPr>
          <w:rFonts w:ascii="DFKai-SB" w:cs="DFKai-SB" w:eastAsia="DFKai-SB" w:hAnsi="DFKai-SB"/>
          <w:color w:val="000000"/>
          <w:rtl w:val="0"/>
        </w:rPr>
        <w:t xml:space="preserve">，將連結以電子郵件傳送至jjes23@m5.jjes.tyc.edu.tw。</w:t>
      </w:r>
      <w:r w:rsidDel="00000000" w:rsidR="00000000" w:rsidRPr="00000000">
        <w:rPr>
          <w:rtl w:val="0"/>
        </w:rPr>
      </w:r>
    </w:p>
    <w:p w:rsidR="00000000" w:rsidDel="00000000" w:rsidP="00000000" w:rsidRDefault="00000000" w:rsidRPr="00000000" w14:paraId="0000007B">
      <w:pPr>
        <w:widowControl w:val="1"/>
        <w:ind w:left="991" w:hanging="425"/>
        <w:rPr>
          <w:rFonts w:ascii="Iansui" w:cs="Iansui" w:eastAsia="Iansui" w:hAnsi="Iansui"/>
          <w:color w:val="233d5e"/>
        </w:rPr>
      </w:pPr>
      <w:r w:rsidDel="00000000" w:rsidR="00000000" w:rsidRPr="00000000">
        <w:rPr>
          <w:rFonts w:ascii="DFKai-SB" w:cs="DFKai-SB" w:eastAsia="DFKai-SB" w:hAnsi="DFKai-SB"/>
          <w:rtl w:val="0"/>
        </w:rPr>
        <w:t xml:space="preserve">二</w:t>
      </w:r>
      <w:r w:rsidDel="00000000" w:rsidR="00000000" w:rsidRPr="00000000">
        <w:rPr>
          <w:rFonts w:ascii="DFKai-SB" w:cs="DFKai-SB" w:eastAsia="DFKai-SB" w:hAnsi="DFKai-SB"/>
          <w:color w:val="000000"/>
          <w:rtl w:val="0"/>
        </w:rPr>
        <w:t xml:space="preserve">、</w:t>
      </w:r>
      <w:r w:rsidDel="00000000" w:rsidR="00000000" w:rsidRPr="00000000">
        <w:rPr>
          <w:rFonts w:ascii="DFKai-SB" w:cs="DFKai-SB" w:eastAsia="DFKai-SB" w:hAnsi="DFKai-SB"/>
          <w:color w:val="233d5e"/>
          <w:rtl w:val="0"/>
        </w:rPr>
        <w:t xml:space="preserve">收件截止時間：</w:t>
      </w:r>
      <w:r w:rsidDel="00000000" w:rsidR="00000000" w:rsidRPr="00000000">
        <w:rPr>
          <w:rFonts w:ascii="DFKai-SB" w:cs="DFKai-SB" w:eastAsia="DFKai-SB" w:hAnsi="DFKai-SB"/>
          <w:b w:val="1"/>
          <w:bCs w:val="1"/>
          <w:color w:val="233d5e"/>
          <w:rtl w:val="0"/>
        </w:rPr>
        <w:t xml:space="preserve">115年10月2日(五)16：00</w:t>
      </w:r>
      <w:r w:rsidDel="00000000" w:rsidR="00000000" w:rsidRPr="00000000">
        <w:rPr>
          <w:rFonts w:ascii="DFKai-SB" w:cs="DFKai-SB" w:eastAsia="DFKai-SB" w:hAnsi="DFKai-SB"/>
          <w:color w:val="233d5e"/>
          <w:rtl w:val="0"/>
        </w:rPr>
        <w:t xml:space="preserve">止(掛號者，郵戳為憑)。</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46" w:right="0" w:hanging="480"/>
        <w:jc w:val="left"/>
        <w:rPr>
          <w:b w:val="0"/>
          <w:bCs w:val="0"/>
          <w:i w:val="0"/>
          <w:iCs w:val="0"/>
          <w:smallCaps w:val="0"/>
          <w:strike w:val="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233d5e"/>
          <w:sz w:val="24"/>
          <w:szCs w:val="24"/>
          <w:u w:val="none"/>
          <w:shd w:fill="auto" w:val="clear"/>
          <w:vertAlign w:val="baseline"/>
          <w:rtl w:val="0"/>
        </w:rPr>
        <w:t xml:space="preserve">活動洽詢：電話：03-4501450#210，桃園市平鎮區忠貞國民小學教務處余明菀主任</w:t>
      </w: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D">
      <w:pPr>
        <w:spacing w:line="360" w:lineRule="auto"/>
        <w:ind w:left="1701" w:hanging="1701"/>
        <w:rPr>
          <w:rFonts w:ascii="DFKai-SB" w:cs="DFKai-SB" w:eastAsia="DFKai-SB" w:hAnsi="DFKai-SB"/>
        </w:rPr>
      </w:pPr>
      <w:r w:rsidDel="00000000" w:rsidR="00000000" w:rsidRPr="00000000">
        <w:rPr>
          <w:rFonts w:ascii="DFKai-SB" w:cs="DFKai-SB" w:eastAsia="DFKai-SB" w:hAnsi="DFKai-SB"/>
          <w:b w:val="1"/>
          <w:bCs w:val="1"/>
          <w:color w:val="000000"/>
          <w:rtl w:val="0"/>
        </w:rPr>
        <w:t xml:space="preserve">拾、</w:t>
      </w:r>
      <w:r w:rsidDel="00000000" w:rsidR="00000000" w:rsidRPr="00000000">
        <w:rPr>
          <w:rFonts w:ascii="DFKai-SB" w:cs="DFKai-SB" w:eastAsia="DFKai-SB" w:hAnsi="DFKai-SB"/>
          <w:b w:val="1"/>
          <w:bCs w:val="1"/>
          <w:rtl w:val="0"/>
        </w:rPr>
        <w:t xml:space="preserve">經費來源：</w:t>
      </w:r>
      <w:r w:rsidDel="00000000" w:rsidR="00000000" w:rsidRPr="00000000">
        <w:rPr>
          <w:rFonts w:ascii="DFKai-SB" w:cs="DFKai-SB" w:eastAsia="DFKai-SB" w:hAnsi="DFKai-SB"/>
          <w:rtl w:val="0"/>
        </w:rPr>
        <w:t xml:space="preserve">申請本市教育局經費補助辦理，總計新台幣</w:t>
      </w:r>
      <w:r w:rsidDel="00000000" w:rsidR="00000000" w:rsidRPr="00000000">
        <w:rPr>
          <w:rFonts w:ascii="DFKai-SB" w:cs="DFKai-SB" w:eastAsia="DFKai-SB" w:hAnsi="DFKai-SB"/>
          <w:b w:val="1"/>
          <w:bCs w:val="1"/>
          <w:color w:val="ff0000"/>
          <w:rtl w:val="0"/>
        </w:rPr>
        <w:t xml:space="preserve">叁拾貳萬壹仟貳佰元</w:t>
      </w:r>
      <w:r w:rsidDel="00000000" w:rsidR="00000000" w:rsidRPr="00000000">
        <w:rPr>
          <w:rFonts w:ascii="DFKai-SB" w:cs="DFKai-SB" w:eastAsia="DFKai-SB" w:hAnsi="DFKai-SB"/>
          <w:rtl w:val="0"/>
        </w:rPr>
        <w:t xml:space="preserve">整，經費概算表，如</w:t>
      </w:r>
      <w:r w:rsidDel="00000000" w:rsidR="00000000" w:rsidRPr="00000000">
        <w:rPr>
          <w:rFonts w:ascii="DFKai-SB" w:cs="DFKai-SB" w:eastAsia="DFKai-SB" w:hAnsi="DFKai-SB"/>
          <w:color w:val="2f5496"/>
          <w:rtl w:val="0"/>
        </w:rPr>
        <w:t xml:space="preserve">【</w:t>
      </w:r>
      <w:r w:rsidDel="00000000" w:rsidR="00000000" w:rsidRPr="00000000">
        <w:rPr>
          <w:rFonts w:ascii="DFKai-SB" w:cs="DFKai-SB" w:eastAsia="DFKai-SB" w:hAnsi="DFKai-SB"/>
          <w:b w:val="1"/>
          <w:bCs w:val="1"/>
          <w:color w:val="2f5496"/>
          <w:rtl w:val="0"/>
        </w:rPr>
        <w:t xml:space="preserve">附件七】</w:t>
      </w:r>
      <w:r w:rsidDel="00000000" w:rsidR="00000000" w:rsidRPr="00000000">
        <w:rPr>
          <w:rFonts w:ascii="DFKai-SB" w:cs="DFKai-SB" w:eastAsia="DFKai-SB" w:hAnsi="DFKai-SB"/>
          <w:rtl w:val="0"/>
        </w:rPr>
        <w:t xml:space="preserve">。</w:t>
      </w:r>
    </w:p>
    <w:p w:rsidR="00000000" w:rsidDel="00000000" w:rsidP="00000000" w:rsidRDefault="00000000" w:rsidRPr="00000000" w14:paraId="0000007E">
      <w:pPr>
        <w:spacing w:before="120" w:lineRule="auto"/>
        <w:rPr>
          <w:rFonts w:ascii="DFKai-SB" w:cs="DFKai-SB" w:eastAsia="DFKai-SB" w:hAnsi="DFKai-SB"/>
          <w:b w:val="1"/>
          <w:bCs w:val="1"/>
        </w:rPr>
      </w:pPr>
      <w:r w:rsidDel="00000000" w:rsidR="00000000" w:rsidRPr="00000000">
        <w:rPr>
          <w:rFonts w:ascii="DFKai-SB" w:cs="DFKai-SB" w:eastAsia="DFKai-SB" w:hAnsi="DFKai-SB"/>
          <w:b w:val="1"/>
          <w:bCs w:val="1"/>
          <w:color w:val="000000"/>
          <w:rtl w:val="0"/>
        </w:rPr>
        <w:t xml:space="preserve">壹拾壹、</w:t>
      </w:r>
      <w:r w:rsidDel="00000000" w:rsidR="00000000" w:rsidRPr="00000000">
        <w:rPr>
          <w:rFonts w:ascii="DFKai-SB" w:cs="DFKai-SB" w:eastAsia="DFKai-SB" w:hAnsi="DFKai-SB"/>
          <w:b w:val="1"/>
          <w:bCs w:val="1"/>
          <w:rtl w:val="0"/>
        </w:rPr>
        <w:t xml:space="preserve">獎勵方式：</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4" w:right="0" w:hanging="480"/>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一、承辦本活動工作認真、表現優異人員依據「公立高級中等以下學校校長成績考核辦法」、「公立高級中等以下學校教師成績考核辦法」及「桃園市市立各級學校及幼兒園教職員獎懲要點」辦理敘獎。依規定，執行本計畫業務相關人員敘嘉獎1次5名、獎狀依實際表現優良者核實發給（如</w:t>
      </w:r>
      <w:r w:rsidDel="00000000" w:rsidR="00000000" w:rsidRPr="00000000">
        <w:rPr>
          <w:rFonts w:ascii="DFKai-SB" w:cs="DFKai-SB" w:eastAsia="DFKai-SB" w:hAnsi="DFKai-SB"/>
          <w:b w:val="0"/>
          <w:bCs w:val="0"/>
          <w:i w:val="0"/>
          <w:iCs w:val="0"/>
          <w:smallCaps w:val="0"/>
          <w:strike w:val="0"/>
          <w:color w:val="2f5496"/>
          <w:sz w:val="24"/>
          <w:szCs w:val="24"/>
          <w:u w:val="none"/>
          <w:shd w:fill="auto" w:val="clear"/>
          <w:vertAlign w:val="baseline"/>
          <w:rtl w:val="0"/>
        </w:rPr>
        <w:t xml:space="preserve">【</w:t>
      </w:r>
      <w:r w:rsidDel="00000000" w:rsidR="00000000" w:rsidRPr="00000000">
        <w:rPr>
          <w:rFonts w:ascii="DFKai-SB" w:cs="DFKai-SB" w:eastAsia="DFKai-SB" w:hAnsi="DFKai-SB"/>
          <w:b w:val="1"/>
          <w:bCs w:val="1"/>
          <w:i w:val="0"/>
          <w:iCs w:val="0"/>
          <w:smallCaps w:val="0"/>
          <w:strike w:val="0"/>
          <w:color w:val="2f5496"/>
          <w:sz w:val="24"/>
          <w:szCs w:val="24"/>
          <w:u w:val="none"/>
          <w:shd w:fill="auto" w:val="clear"/>
          <w:vertAlign w:val="baseline"/>
          <w:rtl w:val="0"/>
        </w:rPr>
        <w:t xml:space="preserve">附件八】</w:t>
      </w: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二、「115年度推展校園在地校園淨零綠生活」徵選：</w:t>
      </w:r>
    </w:p>
    <w:p w:rsidR="00000000" w:rsidDel="00000000" w:rsidP="00000000" w:rsidRDefault="00000000" w:rsidRPr="00000000" w14:paraId="00000081">
      <w:pPr>
        <w:widowControl w:val="1"/>
        <w:ind w:left="1416" w:hanging="564"/>
        <w:rPr>
          <w:rFonts w:ascii="DFKai-SB" w:cs="DFKai-SB" w:eastAsia="DFKai-SB" w:hAnsi="DFKai-SB"/>
          <w:color w:val="233d5e"/>
        </w:rPr>
      </w:pPr>
      <w:r w:rsidDel="00000000" w:rsidR="00000000" w:rsidRPr="00000000">
        <w:rPr>
          <w:rFonts w:ascii="DFKai-SB" w:cs="DFKai-SB" w:eastAsia="DFKai-SB" w:hAnsi="DFKai-SB"/>
          <w:color w:val="000000"/>
          <w:rtl w:val="0"/>
        </w:rPr>
        <w:t xml:space="preserve">（一）擇優錄取優選5-10案(國小10案、國高中5案)，每案頒發稿費</w:t>
      </w:r>
      <w:r w:rsidDel="00000000" w:rsidR="00000000" w:rsidRPr="00000000">
        <w:rPr>
          <w:rFonts w:ascii="DFKai-SB" w:cs="DFKai-SB" w:eastAsia="DFKai-SB" w:hAnsi="DFKai-SB"/>
          <w:b w:val="1"/>
          <w:bCs w:val="1"/>
          <w:color w:val="000000"/>
          <w:rtl w:val="0"/>
        </w:rPr>
        <w:t xml:space="preserve">新台幣陸仟元整</w:t>
      </w:r>
      <w:r w:rsidDel="00000000" w:rsidR="00000000" w:rsidRPr="00000000">
        <w:rPr>
          <w:rFonts w:ascii="DFKai-SB" w:cs="DFKai-SB" w:eastAsia="DFKai-SB" w:hAnsi="DFKai-SB"/>
          <w:color w:val="000000"/>
          <w:shd w:fill="d9d9d9" w:val="clear"/>
          <w:rtl w:val="0"/>
        </w:rPr>
        <w:t xml:space="preserve">(每千字1200元，最多核予6000元，字數不足則以實際字數核算)</w:t>
      </w:r>
      <w:r w:rsidDel="00000000" w:rsidR="00000000" w:rsidRPr="00000000">
        <w:rPr>
          <w:rFonts w:ascii="DFKai-SB" w:cs="DFKai-SB" w:eastAsia="DFKai-SB" w:hAnsi="DFKai-SB"/>
          <w:color w:val="000000"/>
          <w:rtl w:val="0"/>
        </w:rPr>
        <w:t xml:space="preserve">、作者每人嘉獎乙次、並核發著作0.1分(著作分數依作者人數平均之)。</w:t>
      </w:r>
      <w:r w:rsidDel="00000000" w:rsidR="00000000" w:rsidRPr="00000000">
        <w:rPr>
          <w:rtl w:val="0"/>
        </w:rPr>
      </w:r>
    </w:p>
    <w:p w:rsidR="00000000" w:rsidDel="00000000" w:rsidP="00000000" w:rsidRDefault="00000000" w:rsidRPr="00000000" w14:paraId="00000082">
      <w:pPr>
        <w:widowControl w:val="1"/>
        <w:ind w:left="1416" w:hanging="564"/>
        <w:rPr>
          <w:rFonts w:ascii="DFKai-SB" w:cs="DFKai-SB" w:eastAsia="DFKai-SB" w:hAnsi="DFKai-SB"/>
          <w:color w:val="233d5e"/>
        </w:rPr>
      </w:pPr>
      <w:r w:rsidDel="00000000" w:rsidR="00000000" w:rsidRPr="00000000">
        <w:rPr>
          <w:rFonts w:ascii="DFKai-SB" w:cs="DFKai-SB" w:eastAsia="DFKai-SB" w:hAnsi="DFKai-SB"/>
          <w:color w:val="000000"/>
          <w:rtl w:val="0"/>
        </w:rPr>
        <w:t xml:space="preserve">（二）入選若干案，每案頒發稿費</w:t>
      </w:r>
      <w:r w:rsidDel="00000000" w:rsidR="00000000" w:rsidRPr="00000000">
        <w:rPr>
          <w:rFonts w:ascii="DFKai-SB" w:cs="DFKai-SB" w:eastAsia="DFKai-SB" w:hAnsi="DFKai-SB"/>
          <w:b w:val="1"/>
          <w:bCs w:val="1"/>
          <w:color w:val="000000"/>
          <w:rtl w:val="0"/>
        </w:rPr>
        <w:t xml:space="preserve">新台幣叁仟元整</w:t>
      </w:r>
      <w:r w:rsidDel="00000000" w:rsidR="00000000" w:rsidRPr="00000000">
        <w:rPr>
          <w:rFonts w:ascii="DFKai-SB" w:cs="DFKai-SB" w:eastAsia="DFKai-SB" w:hAnsi="DFKai-SB"/>
          <w:color w:val="000000"/>
          <w:shd w:fill="d9d9d9" w:val="clear"/>
          <w:rtl w:val="0"/>
        </w:rPr>
        <w:t xml:space="preserve">(每千字1000元，最多核予3000元，字數不足則以實際字數核算)</w:t>
      </w:r>
      <w:r w:rsidDel="00000000" w:rsidR="00000000" w:rsidRPr="00000000">
        <w:rPr>
          <w:rFonts w:ascii="DFKai-SB" w:cs="DFKai-SB" w:eastAsia="DFKai-SB" w:hAnsi="DFKai-SB"/>
          <w:color w:val="000000"/>
          <w:rtl w:val="0"/>
        </w:rPr>
        <w:t xml:space="preserve">，作者每人獎狀乙紙、並核發著作0.1分(著作分數依作者人數平均之)。</w:t>
      </w:r>
      <w:r w:rsidDel="00000000" w:rsidR="00000000" w:rsidRPr="00000000">
        <w:rPr>
          <w:rtl w:val="0"/>
        </w:rPr>
      </w:r>
    </w:p>
    <w:p w:rsidR="00000000" w:rsidDel="00000000" w:rsidP="00000000" w:rsidRDefault="00000000" w:rsidRPr="00000000" w14:paraId="00000083">
      <w:pPr>
        <w:widowControl w:val="1"/>
        <w:ind w:left="1416" w:hanging="564"/>
        <w:rPr>
          <w:rFonts w:ascii="DFKai-SB" w:cs="DFKai-SB" w:eastAsia="DFKai-SB" w:hAnsi="DFKai-SB"/>
          <w:color w:val="000000"/>
        </w:rPr>
      </w:pPr>
      <w:r w:rsidDel="00000000" w:rsidR="00000000" w:rsidRPr="00000000">
        <w:rPr>
          <w:rFonts w:ascii="DFKai-SB" w:cs="DFKai-SB" w:eastAsia="DFKai-SB" w:hAnsi="DFKai-SB"/>
          <w:color w:val="000000"/>
          <w:rtl w:val="0"/>
        </w:rPr>
        <w:t xml:space="preserve">（三）評選結果函知學校，參賽者所獲獎金須依財政部規定扣繳所得稅。</w:t>
      </w:r>
    </w:p>
    <w:p w:rsidR="00000000" w:rsidDel="00000000" w:rsidP="00000000" w:rsidRDefault="00000000" w:rsidRPr="00000000" w14:paraId="00000084">
      <w:pPr>
        <w:widowControl w:val="1"/>
        <w:ind w:left="1416" w:hanging="564"/>
        <w:rPr>
          <w:rFonts w:ascii="DFKai-SB" w:cs="DFKai-SB" w:eastAsia="DFKai-SB" w:hAnsi="DFKai-SB"/>
          <w:color w:val="233d5e"/>
        </w:rPr>
      </w:pPr>
      <w:r w:rsidDel="00000000" w:rsidR="00000000" w:rsidRPr="00000000">
        <w:rPr>
          <w:rFonts w:ascii="DFKai-SB" w:cs="DFKai-SB" w:eastAsia="DFKai-SB" w:hAnsi="DFKai-SB"/>
          <w:color w:val="000000"/>
          <w:rtl w:val="0"/>
        </w:rPr>
        <w:t xml:space="preserve">（四）</w:t>
      </w:r>
      <w:r w:rsidDel="00000000" w:rsidR="00000000" w:rsidRPr="00000000">
        <w:rPr>
          <w:rFonts w:ascii="DFKai-SB" w:cs="DFKai-SB" w:eastAsia="DFKai-SB" w:hAnsi="DFKai-SB"/>
          <w:rtl w:val="0"/>
        </w:rPr>
        <w:t xml:space="preserve">績優教案設計教師，將優先參加</w:t>
      </w:r>
      <w:r w:rsidDel="00000000" w:rsidR="00000000" w:rsidRPr="00000000">
        <w:rPr>
          <w:rFonts w:ascii="DFKai-SB" w:cs="DFKai-SB" w:eastAsia="DFKai-SB" w:hAnsi="DFKai-SB"/>
          <w:color w:val="000000"/>
          <w:rtl w:val="0"/>
        </w:rPr>
        <w:t xml:space="preserve">參訪績優學校或與民間企業</w:t>
      </w:r>
      <w:r w:rsidDel="00000000" w:rsidR="00000000" w:rsidRPr="00000000">
        <w:rPr>
          <w:rFonts w:ascii="DFKai-SB" w:cs="DFKai-SB" w:eastAsia="DFKai-SB" w:hAnsi="DFKai-SB"/>
          <w:rtl w:val="0"/>
        </w:rPr>
        <w:t xml:space="preserve">、團體，學習</w:t>
      </w:r>
      <w:r w:rsidDel="00000000" w:rsidR="00000000" w:rsidRPr="00000000">
        <w:rPr>
          <w:rtl w:val="0"/>
        </w:rPr>
        <w:t xml:space="preserve">「淨零排放」及SDGs成功經驗</w:t>
      </w:r>
      <w:r w:rsidDel="00000000" w:rsidR="00000000" w:rsidRPr="00000000">
        <w:rPr>
          <w:rFonts w:ascii="DFKai-SB" w:cs="DFKai-SB" w:eastAsia="DFKai-SB" w:hAnsi="DFKai-SB"/>
          <w:color w:val="000000"/>
          <w:rtl w:val="0"/>
        </w:rPr>
        <w:t xml:space="preserve">。</w:t>
      </w:r>
      <w:r w:rsidDel="00000000" w:rsidR="00000000" w:rsidRPr="00000000">
        <w:rPr>
          <w:rtl w:val="0"/>
        </w:rPr>
      </w:r>
    </w:p>
    <w:p w:rsidR="00000000" w:rsidDel="00000000" w:rsidP="00000000" w:rsidRDefault="00000000" w:rsidRPr="00000000" w14:paraId="00000085">
      <w:pPr>
        <w:spacing w:before="120" w:lineRule="auto"/>
        <w:rPr>
          <w:rFonts w:ascii="DFKai-SB" w:cs="DFKai-SB" w:eastAsia="DFKai-SB" w:hAnsi="DFKai-SB"/>
          <w:b w:val="1"/>
          <w:bCs w:val="1"/>
        </w:rPr>
      </w:pPr>
      <w:r w:rsidDel="00000000" w:rsidR="00000000" w:rsidRPr="00000000">
        <w:rPr>
          <w:rFonts w:ascii="DFKai-SB" w:cs="DFKai-SB" w:eastAsia="DFKai-SB" w:hAnsi="DFKai-SB"/>
          <w:b w:val="1"/>
          <w:bCs w:val="1"/>
          <w:color w:val="000000"/>
          <w:rtl w:val="0"/>
        </w:rPr>
        <w:t xml:space="preserve">壹拾貳、</w:t>
      </w:r>
      <w:r w:rsidDel="00000000" w:rsidR="00000000" w:rsidRPr="00000000">
        <w:rPr>
          <w:rFonts w:ascii="DFKai-SB" w:cs="DFKai-SB" w:eastAsia="DFKai-SB" w:hAnsi="DFKai-SB"/>
          <w:b w:val="1"/>
          <w:bCs w:val="1"/>
          <w:rtl w:val="0"/>
        </w:rPr>
        <w:t xml:space="preserve">預期成果及效益</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 w:right="0" w:firstLine="0"/>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一、量化指標</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0" w:hanging="564"/>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（一）參與教師參加主題式「教案撰寫」研習，研習共二場,預計100位以上本市教師參加。</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0" w:hanging="564"/>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（二）實際融入課程教學設計方案至少40件，執行教案教師預估約60人以上,約1,500位學生從學習中受益,所繳交之課程回饋,為未來的環境教育課程發展,提供改進與創新參考經驗。</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 w:right="0" w:firstLine="0"/>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二、質性成效:</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0" w:hanging="564"/>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（一）從教育扎根政策目標:提升師生「淨零排放」及SDGs相關知能與行動,進而帶動家長社區。</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0" w:hanging="564"/>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（二）提升教師專業:提升教師研發與實踐環境教育課程模組的專業知能。</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0" w:hanging="564"/>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（三）累積課程回饋:為未來的環境教育課程發展,提供改進與創新參考經驗。</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0" w:hanging="564"/>
        <w:jc w:val="left"/>
        <w:rPr>
          <w:rFonts w:ascii="DFKai-SB" w:cs="DFKai-SB" w:eastAsia="DFKai-SB" w:hAnsi="DFKai-SB"/>
          <w:b w:val="0"/>
          <w:bCs w:val="0"/>
          <w:i w:val="0"/>
          <w:iCs w:val="0"/>
          <w:smallCaps w:val="0"/>
          <w:strike w:val="0"/>
          <w:color w:val="000000"/>
          <w:sz w:val="24"/>
          <w:szCs w:val="24"/>
          <w:u w:val="none"/>
          <w:shd w:fill="auto" w:val="clear"/>
          <w:vertAlign w:val="baseline"/>
        </w:rPr>
      </w:pPr>
      <w:r w:rsidDel="00000000" w:rsidR="00000000" w:rsidRPr="00000000">
        <w:rPr>
          <w:rFonts w:ascii="DFKai-SB" w:cs="DFKai-SB" w:eastAsia="DFKai-SB" w:hAnsi="DFKai-SB"/>
          <w:b w:val="0"/>
          <w:bCs w:val="0"/>
          <w:i w:val="0"/>
          <w:iCs w:val="0"/>
          <w:smallCaps w:val="0"/>
          <w:strike w:val="0"/>
          <w:color w:val="000000"/>
          <w:sz w:val="24"/>
          <w:szCs w:val="24"/>
          <w:u w:val="none"/>
          <w:shd w:fill="auto" w:val="clear"/>
          <w:vertAlign w:val="baseline"/>
          <w:rtl w:val="0"/>
        </w:rPr>
        <w:t xml:space="preserve">（四）透過成果分享與參訪交流,強化校園綠生活實踐能力。</w:t>
      </w:r>
    </w:p>
    <w:p w:rsidR="00000000" w:rsidDel="00000000" w:rsidP="00000000" w:rsidRDefault="00000000" w:rsidRPr="00000000" w14:paraId="0000008E">
      <w:pPr>
        <w:spacing w:before="120" w:lineRule="auto"/>
        <w:ind w:left="58" w:firstLine="0"/>
        <w:rPr>
          <w:rFonts w:ascii="DFKai-SB" w:cs="DFKai-SB" w:eastAsia="DFKai-SB" w:hAnsi="DFKai-SB"/>
          <w:b w:val="1"/>
          <w:bCs w:val="1"/>
        </w:rPr>
      </w:pPr>
      <w:r w:rsidDel="00000000" w:rsidR="00000000" w:rsidRPr="00000000">
        <w:rPr>
          <w:rFonts w:ascii="DFKai-SB" w:cs="DFKai-SB" w:eastAsia="DFKai-SB" w:hAnsi="DFKai-SB"/>
          <w:b w:val="1"/>
          <w:bCs w:val="1"/>
          <w:rtl w:val="0"/>
        </w:rPr>
        <w:t xml:space="preserve">壹拾叁、本計畫陳  市府教育局核准後實施，修正時亦同。</w:t>
      </w:r>
    </w:p>
    <w:p w:rsidR="00000000" w:rsidDel="00000000" w:rsidP="00000000" w:rsidRDefault="00000000" w:rsidRPr="00000000" w14:paraId="0000008F">
      <w:pPr>
        <w:rPr>
          <w:rFonts w:ascii="Arial" w:cs="Arial" w:eastAsia="Arial" w:hAnsi="Arial"/>
          <w:sz w:val="32"/>
          <w:szCs w:val="32"/>
        </w:rPr>
      </w:pPr>
      <w:r w:rsidDel="00000000" w:rsidR="00000000" w:rsidRPr="00000000">
        <w:rPr>
          <w:rtl w:val="0"/>
        </w:rPr>
      </w:r>
    </w:p>
    <w:sectPr>
      <w:pgSz w:h="16838" w:w="11906" w:orient="portrait"/>
      <w:pgMar w:bottom="1440" w:top="1440" w:left="1080" w:right="108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DFKai-SB"/>
  <w:font w:name="Arial"/>
  <w:font w:name="Iansui">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76" w:hanging="576"/>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
    <w:lvl w:ilvl="0">
      <w:start w:val="3"/>
      <w:numFmt w:val="decimal"/>
      <w:lvlText w:val="%1、"/>
      <w:lvlJc w:val="left"/>
      <w:pPr>
        <w:ind w:left="1046" w:hanging="480"/>
      </w:pPr>
      <w:rPr>
        <w:rFonts w:ascii="DFKai-SB" w:cs="DFKai-SB" w:eastAsia="DFKai-SB" w:hAnsi="DFKai-SB"/>
        <w:color w:val="000000"/>
      </w:rPr>
    </w:lvl>
    <w:lvl w:ilvl="1">
      <w:start w:val="1"/>
      <w:numFmt w:val="decimal"/>
      <w:lvlText w:val="%2、"/>
      <w:lvlJc w:val="left"/>
      <w:pPr>
        <w:ind w:left="1526" w:hanging="480"/>
      </w:pPr>
      <w:rPr/>
    </w:lvl>
    <w:lvl w:ilvl="2">
      <w:start w:val="1"/>
      <w:numFmt w:val="lowerRoman"/>
      <w:lvlText w:val="%3."/>
      <w:lvlJc w:val="right"/>
      <w:pPr>
        <w:ind w:left="2006" w:hanging="480"/>
      </w:pPr>
      <w:rPr/>
    </w:lvl>
    <w:lvl w:ilvl="3">
      <w:start w:val="1"/>
      <w:numFmt w:val="decimal"/>
      <w:lvlText w:val="%4."/>
      <w:lvlJc w:val="left"/>
      <w:pPr>
        <w:ind w:left="2486" w:hanging="480"/>
      </w:pPr>
      <w:rPr/>
    </w:lvl>
    <w:lvl w:ilvl="4">
      <w:start w:val="1"/>
      <w:numFmt w:val="decimal"/>
      <w:lvlText w:val="%5、"/>
      <w:lvlJc w:val="left"/>
      <w:pPr>
        <w:ind w:left="2966" w:hanging="480"/>
      </w:pPr>
      <w:rPr/>
    </w:lvl>
    <w:lvl w:ilvl="5">
      <w:start w:val="1"/>
      <w:numFmt w:val="lowerRoman"/>
      <w:lvlText w:val="%6."/>
      <w:lvlJc w:val="right"/>
      <w:pPr>
        <w:ind w:left="3446" w:hanging="480"/>
      </w:pPr>
      <w:rPr/>
    </w:lvl>
    <w:lvl w:ilvl="6">
      <w:start w:val="1"/>
      <w:numFmt w:val="decimal"/>
      <w:lvlText w:val="%7."/>
      <w:lvlJc w:val="left"/>
      <w:pPr>
        <w:ind w:left="3926" w:hanging="480"/>
      </w:pPr>
      <w:rPr/>
    </w:lvl>
    <w:lvl w:ilvl="7">
      <w:start w:val="1"/>
      <w:numFmt w:val="decimal"/>
      <w:lvlText w:val="%8、"/>
      <w:lvlJc w:val="left"/>
      <w:pPr>
        <w:ind w:left="4406" w:hanging="480"/>
      </w:pPr>
      <w:rPr/>
    </w:lvl>
    <w:lvl w:ilvl="8">
      <w:start w:val="1"/>
      <w:numFmt w:val="lowerRoman"/>
      <w:lvlText w:val="%9."/>
      <w:lvlJc w:val="right"/>
      <w:pPr>
        <w:ind w:left="4886" w:hanging="480"/>
      </w:pPr>
      <w:rPr/>
    </w:lvl>
  </w:abstractNum>
  <w:abstractNum w:abstractNumId="3">
    <w:lvl w:ilvl="0">
      <w:start w:val="1"/>
      <w:numFmt w:val="decimal"/>
      <w:lvlText w:val="%1、"/>
      <w:lvlJc w:val="left"/>
      <w:pPr>
        <w:ind w:left="1027" w:hanging="480"/>
      </w:pPr>
      <w:rPr/>
    </w:lvl>
    <w:lvl w:ilvl="1">
      <w:start w:val="1"/>
      <w:numFmt w:val="decimal"/>
      <w:lvlText w:val="%2、"/>
      <w:lvlJc w:val="left"/>
      <w:pPr>
        <w:ind w:left="1507" w:hanging="480"/>
      </w:pPr>
      <w:rPr/>
    </w:lvl>
    <w:lvl w:ilvl="2">
      <w:start w:val="1"/>
      <w:numFmt w:val="lowerRoman"/>
      <w:lvlText w:val="%3."/>
      <w:lvlJc w:val="right"/>
      <w:pPr>
        <w:ind w:left="1987" w:hanging="480"/>
      </w:pPr>
      <w:rPr/>
    </w:lvl>
    <w:lvl w:ilvl="3">
      <w:start w:val="1"/>
      <w:numFmt w:val="decimal"/>
      <w:lvlText w:val="%4."/>
      <w:lvlJc w:val="left"/>
      <w:pPr>
        <w:ind w:left="2467" w:hanging="480"/>
      </w:pPr>
      <w:rPr/>
    </w:lvl>
    <w:lvl w:ilvl="4">
      <w:start w:val="1"/>
      <w:numFmt w:val="decimal"/>
      <w:lvlText w:val="%5、"/>
      <w:lvlJc w:val="left"/>
      <w:pPr>
        <w:ind w:left="2947" w:hanging="480"/>
      </w:pPr>
      <w:rPr/>
    </w:lvl>
    <w:lvl w:ilvl="5">
      <w:start w:val="1"/>
      <w:numFmt w:val="lowerRoman"/>
      <w:lvlText w:val="%6."/>
      <w:lvlJc w:val="right"/>
      <w:pPr>
        <w:ind w:left="3427" w:hanging="480"/>
      </w:pPr>
      <w:rPr/>
    </w:lvl>
    <w:lvl w:ilvl="6">
      <w:start w:val="1"/>
      <w:numFmt w:val="decimal"/>
      <w:lvlText w:val="%7."/>
      <w:lvlJc w:val="left"/>
      <w:pPr>
        <w:ind w:left="3907" w:hanging="480"/>
      </w:pPr>
      <w:rPr/>
    </w:lvl>
    <w:lvl w:ilvl="7">
      <w:start w:val="1"/>
      <w:numFmt w:val="decimal"/>
      <w:lvlText w:val="%8、"/>
      <w:lvlJc w:val="left"/>
      <w:pPr>
        <w:ind w:left="4387" w:hanging="480"/>
      </w:pPr>
      <w:rPr/>
    </w:lvl>
    <w:lvl w:ilvl="8">
      <w:start w:val="1"/>
      <w:numFmt w:val="lowerRoman"/>
      <w:lvlText w:val="%9."/>
      <w:lvlJc w:val="right"/>
      <w:pPr>
        <w:ind w:left="4867" w:hanging="4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sdeetyc.eduweb.tw/Module/Home/Index.ph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ansu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